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5A7485" w14:textId="77777777" w:rsidR="00C92DAF" w:rsidRDefault="00E967D4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 w:val="44"/>
          <w:szCs w:val="44"/>
          <w:lang w:val="en-GB"/>
        </w:rPr>
      </w:pPr>
      <w:r w:rsidRPr="00320FF0">
        <w:rPr>
          <w:rFonts w:cs="ƒˇa}Ó"/>
          <w:b/>
          <w:bCs/>
          <w:color w:val="7030A0"/>
          <w:sz w:val="44"/>
          <w:szCs w:val="44"/>
          <w:lang w:val="en-GB"/>
        </w:rPr>
        <w:t>Person-centred questions to get to know the jobseeker</w:t>
      </w:r>
      <w:r w:rsidR="00C91B98">
        <w:rPr>
          <w:rFonts w:cs="ƒˇa}Ó"/>
          <w:b/>
          <w:bCs/>
          <w:color w:val="7030A0"/>
          <w:sz w:val="44"/>
          <w:szCs w:val="44"/>
          <w:lang w:val="en-GB"/>
        </w:rPr>
        <w:t xml:space="preserve"> </w:t>
      </w:r>
    </w:p>
    <w:p w14:paraId="6FA56D8C" w14:textId="78AE2F53" w:rsidR="00C91B98" w:rsidRDefault="00E967D4" w:rsidP="00A23D9F">
      <w:pPr>
        <w:widowControl/>
        <w:autoSpaceDE w:val="0"/>
        <w:autoSpaceDN w:val="0"/>
        <w:adjustRightInd w:val="0"/>
        <w:rPr>
          <w:rFonts w:cs="ƒˇa}Ó"/>
          <w:color w:val="000000"/>
          <w:sz w:val="28"/>
          <w:szCs w:val="28"/>
          <w:lang w:val="en-GB"/>
        </w:rPr>
      </w:pPr>
      <w:r w:rsidRPr="00320FF0">
        <w:rPr>
          <w:rFonts w:cs="ƒˇa}Ó"/>
          <w:color w:val="000000"/>
          <w:sz w:val="28"/>
          <w:szCs w:val="28"/>
          <w:lang w:val="en-GB"/>
        </w:rPr>
        <w:t>Person-centred approaches in disability employment focus on placing the individual with a disability at the centre of all planning,</w:t>
      </w:r>
      <w:r w:rsidR="00320FF0">
        <w:rPr>
          <w:rFonts w:cs="ƒˇa}Ó"/>
          <w:color w:val="000000"/>
          <w:sz w:val="28"/>
          <w:szCs w:val="28"/>
          <w:lang w:val="en-GB"/>
        </w:rPr>
        <w:t xml:space="preserve"> </w:t>
      </w:r>
      <w:r w:rsidRPr="00320FF0">
        <w:rPr>
          <w:rFonts w:cs="ƒˇa}Ó"/>
          <w:color w:val="000000"/>
          <w:sz w:val="28"/>
          <w:szCs w:val="28"/>
          <w:lang w:val="en-GB"/>
        </w:rPr>
        <w:t>decision-making and service delivery, recognising them as experts in their own lives.</w:t>
      </w:r>
      <w:r w:rsidR="00C91B98">
        <w:rPr>
          <w:rFonts w:cs="ƒˇa}Ó"/>
          <w:color w:val="000000"/>
          <w:sz w:val="28"/>
          <w:szCs w:val="28"/>
          <w:lang w:val="en-GB"/>
        </w:rPr>
        <w:t xml:space="preserve">  </w:t>
      </w:r>
    </w:p>
    <w:p w14:paraId="6251D7D7" w14:textId="77777777" w:rsidR="00C92DAF" w:rsidRDefault="00C92DAF" w:rsidP="00A23D9F">
      <w:pPr>
        <w:widowControl/>
        <w:autoSpaceDE w:val="0"/>
        <w:autoSpaceDN w:val="0"/>
        <w:adjustRightInd w:val="0"/>
        <w:rPr>
          <w:rFonts w:cs="ƒˇa}Ó"/>
          <w:color w:val="000000"/>
          <w:sz w:val="28"/>
          <w:szCs w:val="28"/>
          <w:lang w:val="en-GB"/>
        </w:rPr>
      </w:pPr>
    </w:p>
    <w:p w14:paraId="1B3F2704" w14:textId="77777777" w:rsidR="00C91B98" w:rsidRDefault="00CA46E5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CC25BC" w:rsidRPr="00CC25BC">
        <w:rPr>
          <w:rFonts w:cs="ƒˇa}Ó"/>
          <w:b/>
          <w:bCs/>
          <w:color w:val="7030A0"/>
          <w:szCs w:val="24"/>
          <w:lang w:val="en-GB"/>
        </w:rPr>
        <w:t>What goals would you</w:t>
      </w:r>
      <w:r w:rsidR="00CC25BC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CC25BC" w:rsidRPr="00CC25BC">
        <w:rPr>
          <w:rFonts w:cs="ƒˇa}Ó"/>
          <w:b/>
          <w:bCs/>
          <w:color w:val="7030A0"/>
          <w:szCs w:val="24"/>
          <w:lang w:val="en-GB"/>
        </w:rPr>
        <w:t>like to work on first?</w:t>
      </w:r>
      <w:r w:rsidR="00C91B98">
        <w:rPr>
          <w:rFonts w:cs="ƒˇa}Ó"/>
          <w:b/>
          <w:bCs/>
          <w:color w:val="7030A0"/>
          <w:szCs w:val="24"/>
          <w:lang w:val="en-GB"/>
        </w:rPr>
        <w:t xml:space="preserve"> </w:t>
      </w:r>
    </w:p>
    <w:p w14:paraId="0731C5AD" w14:textId="77777777" w:rsidR="00C91B98" w:rsidRDefault="00CC25BC" w:rsidP="00A23D9F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CC25BC">
        <w:rPr>
          <w:rFonts w:cs="ƒˇa}Ó"/>
          <w:szCs w:val="24"/>
          <w:lang w:val="en-GB"/>
        </w:rPr>
        <w:t>Align the employment planning</w:t>
      </w:r>
      <w:r w:rsidR="00AE55CA">
        <w:rPr>
          <w:rFonts w:cs="ƒˇa}Ó"/>
          <w:szCs w:val="24"/>
          <w:lang w:val="en-GB"/>
        </w:rPr>
        <w:t xml:space="preserve"> </w:t>
      </w:r>
      <w:r w:rsidRPr="00CC25BC">
        <w:rPr>
          <w:rFonts w:cs="ƒˇa}Ó"/>
          <w:szCs w:val="24"/>
          <w:lang w:val="en-GB"/>
        </w:rPr>
        <w:t>process with the person’s</w:t>
      </w:r>
      <w:r w:rsidR="00AE55CA">
        <w:rPr>
          <w:rFonts w:cs="ƒˇa}Ó"/>
          <w:szCs w:val="24"/>
          <w:lang w:val="en-GB"/>
        </w:rPr>
        <w:t xml:space="preserve"> </w:t>
      </w:r>
      <w:r w:rsidRPr="00CC25BC">
        <w:rPr>
          <w:rFonts w:cs="ƒˇa}Ó"/>
          <w:szCs w:val="24"/>
          <w:lang w:val="en-GB"/>
        </w:rPr>
        <w:t>priorities and pace.</w:t>
      </w:r>
      <w:r w:rsidR="00C91B98">
        <w:rPr>
          <w:rFonts w:cs="ƒˇa}Ó"/>
          <w:szCs w:val="24"/>
          <w:lang w:val="en-GB"/>
        </w:rPr>
        <w:t xml:space="preserve"> </w:t>
      </w:r>
    </w:p>
    <w:p w14:paraId="1631CEA0" w14:textId="77777777" w:rsidR="00C91B98" w:rsidRDefault="00AE55CA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AE55CA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AE55CA">
        <w:rPr>
          <w:rFonts w:cs="ƒˇa}Ó"/>
          <w:b/>
          <w:bCs/>
          <w:color w:val="7030A0"/>
          <w:szCs w:val="24"/>
          <w:lang w:val="en-GB"/>
        </w:rPr>
        <w:t>Who are the important</w:t>
      </w:r>
      <w:r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AE55CA">
        <w:rPr>
          <w:rFonts w:cs="ƒˇa}Ó"/>
          <w:b/>
          <w:bCs/>
          <w:color w:val="7030A0"/>
          <w:szCs w:val="24"/>
          <w:lang w:val="en-GB"/>
        </w:rPr>
        <w:t>people in your life?</w:t>
      </w:r>
      <w:r w:rsidR="00C91B98">
        <w:rPr>
          <w:rFonts w:cs="ƒˇa}Ó"/>
          <w:b/>
          <w:bCs/>
          <w:color w:val="7030A0"/>
          <w:szCs w:val="24"/>
          <w:lang w:val="en-GB"/>
        </w:rPr>
        <w:t xml:space="preserve"> </w:t>
      </w:r>
    </w:p>
    <w:p w14:paraId="4EB70CB6" w14:textId="77777777" w:rsidR="00C91B98" w:rsidRDefault="003D0ADF" w:rsidP="00A23D9F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3D0ADF">
        <w:rPr>
          <w:rFonts w:cs="ƒˇa}Ó"/>
          <w:szCs w:val="24"/>
          <w:lang w:val="en-GB"/>
        </w:rPr>
        <w:t>Help identify key relationships</w:t>
      </w:r>
      <w:r>
        <w:rPr>
          <w:rFonts w:cs="ƒˇa}Ó"/>
          <w:szCs w:val="24"/>
          <w:lang w:val="en-GB"/>
        </w:rPr>
        <w:t xml:space="preserve"> </w:t>
      </w:r>
      <w:r w:rsidRPr="003D0ADF">
        <w:rPr>
          <w:rFonts w:cs="ƒˇa}Ó"/>
          <w:szCs w:val="24"/>
          <w:lang w:val="en-GB"/>
        </w:rPr>
        <w:t>and support networks that can</w:t>
      </w:r>
      <w:r>
        <w:rPr>
          <w:rFonts w:cs="ƒˇa}Ó"/>
          <w:szCs w:val="24"/>
          <w:lang w:val="en-GB"/>
        </w:rPr>
        <w:t xml:space="preserve"> </w:t>
      </w:r>
      <w:r w:rsidRPr="003D0ADF">
        <w:rPr>
          <w:rFonts w:cs="ƒˇa}Ó"/>
          <w:szCs w:val="24"/>
          <w:lang w:val="en-GB"/>
        </w:rPr>
        <w:t>influence wellbeing, motivation</w:t>
      </w:r>
      <w:r>
        <w:rPr>
          <w:rFonts w:cs="ƒˇa}Ó"/>
          <w:szCs w:val="24"/>
          <w:lang w:val="en-GB"/>
        </w:rPr>
        <w:t xml:space="preserve"> </w:t>
      </w:r>
      <w:r w:rsidRPr="003D0ADF">
        <w:rPr>
          <w:rFonts w:cs="ƒˇa}Ó"/>
          <w:szCs w:val="24"/>
          <w:lang w:val="en-GB"/>
        </w:rPr>
        <w:t>and employment success.</w:t>
      </w:r>
      <w:r w:rsidR="00C91B98">
        <w:rPr>
          <w:rFonts w:cs="ƒˇa}Ó"/>
          <w:szCs w:val="24"/>
          <w:lang w:val="en-GB"/>
        </w:rPr>
        <w:t xml:space="preserve"> </w:t>
      </w:r>
    </w:p>
    <w:p w14:paraId="51A8A68C" w14:textId="77777777" w:rsidR="00C91B98" w:rsidRPr="00082BC6" w:rsidRDefault="00A23D9F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do people like and</w:t>
      </w:r>
      <w:r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admire about you?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</w:p>
    <w:p w14:paraId="77D90810" w14:textId="77777777" w:rsidR="00C91B98" w:rsidRDefault="007B5D14" w:rsidP="00A23D9F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7B5D14">
        <w:rPr>
          <w:rFonts w:cs="ƒˇa}Ó"/>
          <w:szCs w:val="24"/>
          <w:lang w:val="en-GB"/>
        </w:rPr>
        <w:t xml:space="preserve">Encourage reflection on </w:t>
      </w:r>
      <w:proofErr w:type="spellStart"/>
      <w:r w:rsidRPr="007B5D14">
        <w:rPr>
          <w:rFonts w:cs="ƒˇa}Ó"/>
          <w:szCs w:val="24"/>
          <w:lang w:val="en-GB"/>
        </w:rPr>
        <w:t>personalqualities</w:t>
      </w:r>
      <w:proofErr w:type="spellEnd"/>
      <w:r w:rsidRPr="007B5D14">
        <w:rPr>
          <w:rFonts w:cs="ƒˇa}Ó"/>
          <w:szCs w:val="24"/>
          <w:lang w:val="en-GB"/>
        </w:rPr>
        <w:t xml:space="preserve"> and strengths as</w:t>
      </w:r>
      <w:r>
        <w:rPr>
          <w:rFonts w:cs="ƒˇa}Ó"/>
          <w:szCs w:val="24"/>
          <w:lang w:val="en-GB"/>
        </w:rPr>
        <w:t xml:space="preserve"> </w:t>
      </w:r>
      <w:r w:rsidRPr="007B5D14">
        <w:rPr>
          <w:rFonts w:cs="ƒˇa}Ó"/>
          <w:szCs w:val="24"/>
          <w:lang w:val="en-GB"/>
        </w:rPr>
        <w:t>seen by others, supporting a</w:t>
      </w:r>
      <w:r>
        <w:rPr>
          <w:rFonts w:cs="ƒˇa}Ó"/>
          <w:szCs w:val="24"/>
          <w:lang w:val="en-GB"/>
        </w:rPr>
        <w:t xml:space="preserve"> </w:t>
      </w:r>
      <w:r w:rsidRPr="007B5D14">
        <w:rPr>
          <w:rFonts w:cs="ƒˇa}Ó"/>
          <w:szCs w:val="24"/>
          <w:lang w:val="en-GB"/>
        </w:rPr>
        <w:t>positive, strengths-based view of</w:t>
      </w:r>
      <w:r>
        <w:rPr>
          <w:rFonts w:cs="ƒˇa}Ó"/>
          <w:szCs w:val="24"/>
          <w:lang w:val="en-GB"/>
        </w:rPr>
        <w:t xml:space="preserve"> </w:t>
      </w:r>
      <w:r w:rsidRPr="007B5D14">
        <w:rPr>
          <w:rFonts w:cs="ƒˇa}Ó"/>
          <w:szCs w:val="24"/>
          <w:lang w:val="en-GB"/>
        </w:rPr>
        <w:t>the person.</w:t>
      </w:r>
      <w:r w:rsidR="00C91B98">
        <w:rPr>
          <w:rFonts w:cs="ƒˇa}Ó"/>
          <w:szCs w:val="24"/>
          <w:lang w:val="en-GB"/>
        </w:rPr>
        <w:t xml:space="preserve"> </w:t>
      </w:r>
    </w:p>
    <w:p w14:paraId="062F9496" w14:textId="77777777" w:rsidR="00C91B98" w:rsidRPr="00082BC6" w:rsidRDefault="00BC7221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C73C4D" w:rsidRPr="00082BC6">
        <w:rPr>
          <w:rFonts w:cs="ƒˇa}Ó"/>
          <w:b/>
          <w:bCs/>
          <w:color w:val="7030A0"/>
          <w:szCs w:val="24"/>
          <w:lang w:val="en-GB"/>
        </w:rPr>
        <w:t>What do you enjoy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C73C4D" w:rsidRPr="00082BC6">
        <w:rPr>
          <w:rFonts w:cs="ƒˇa}Ó"/>
          <w:b/>
          <w:bCs/>
          <w:color w:val="7030A0"/>
          <w:szCs w:val="24"/>
          <w:lang w:val="en-GB"/>
        </w:rPr>
        <w:t>doing in your free time?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</w:p>
    <w:p w14:paraId="14CB4559" w14:textId="77777777" w:rsidR="00C91B98" w:rsidRDefault="00C73C4D" w:rsidP="00A23D9F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C73C4D">
        <w:rPr>
          <w:rFonts w:cs="ƒˇa}Ó"/>
          <w:szCs w:val="24"/>
          <w:lang w:val="en-GB"/>
        </w:rPr>
        <w:t>Leisure activities and hobbies</w:t>
      </w:r>
      <w:r w:rsidR="00C91B98">
        <w:rPr>
          <w:rFonts w:cs="ƒˇa}Ó"/>
          <w:szCs w:val="24"/>
          <w:lang w:val="en-GB"/>
        </w:rPr>
        <w:t xml:space="preserve"> </w:t>
      </w:r>
      <w:r w:rsidRPr="00C73C4D">
        <w:rPr>
          <w:rFonts w:cs="ƒˇa}Ó"/>
          <w:szCs w:val="24"/>
          <w:lang w:val="en-GB"/>
        </w:rPr>
        <w:t>can offer useful clues about what</w:t>
      </w:r>
      <w:r w:rsidR="00C91B98">
        <w:rPr>
          <w:rFonts w:cs="ƒˇa}Ó"/>
          <w:szCs w:val="24"/>
          <w:lang w:val="en-GB"/>
        </w:rPr>
        <w:t xml:space="preserve"> </w:t>
      </w:r>
      <w:r w:rsidRPr="00C73C4D">
        <w:rPr>
          <w:rFonts w:cs="ƒˇa}Ó"/>
          <w:szCs w:val="24"/>
          <w:lang w:val="en-GB"/>
        </w:rPr>
        <w:t>kind of work a person might</w:t>
      </w:r>
      <w:r w:rsidR="00C91B98">
        <w:rPr>
          <w:rFonts w:cs="ƒˇa}Ó"/>
          <w:szCs w:val="24"/>
          <w:lang w:val="en-GB"/>
        </w:rPr>
        <w:t xml:space="preserve"> </w:t>
      </w:r>
      <w:r w:rsidRPr="00C73C4D">
        <w:rPr>
          <w:rFonts w:cs="ƒˇa}Ó"/>
          <w:szCs w:val="24"/>
          <w:lang w:val="en-GB"/>
        </w:rPr>
        <w:t>thrive in.</w:t>
      </w:r>
      <w:r w:rsidR="00C91B98">
        <w:rPr>
          <w:rFonts w:cs="ƒˇa}Ó"/>
          <w:szCs w:val="24"/>
          <w:lang w:val="en-GB"/>
        </w:rPr>
        <w:t xml:space="preserve"> </w:t>
      </w:r>
    </w:p>
    <w:p w14:paraId="35B178A2" w14:textId="77777777" w:rsidR="00C91B98" w:rsidRPr="00082BC6" w:rsidRDefault="00C73C4D" w:rsidP="00A23D9F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005627" w:rsidRPr="00082BC6">
        <w:rPr>
          <w:rFonts w:cs="ƒˇa}Ó"/>
          <w:b/>
          <w:bCs/>
          <w:color w:val="7030A0"/>
          <w:szCs w:val="24"/>
          <w:lang w:val="en-GB"/>
        </w:rPr>
        <w:t>How do you prefer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005627" w:rsidRPr="00082BC6">
        <w:rPr>
          <w:rFonts w:cs="ƒˇa}Ó"/>
          <w:b/>
          <w:bCs/>
          <w:color w:val="7030A0"/>
          <w:szCs w:val="24"/>
          <w:lang w:val="en-GB"/>
        </w:rPr>
        <w:t>to communicate and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005627" w:rsidRPr="00082BC6">
        <w:rPr>
          <w:rFonts w:cs="ƒˇa}Ó"/>
          <w:b/>
          <w:bCs/>
          <w:color w:val="7030A0"/>
          <w:szCs w:val="24"/>
          <w:lang w:val="en-GB"/>
        </w:rPr>
        <w:t>receive information?</w:t>
      </w:r>
      <w:r w:rsidR="00C91B98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</w:p>
    <w:p w14:paraId="392FBD31" w14:textId="553036C1" w:rsidR="00A23D9F" w:rsidRDefault="00005627" w:rsidP="00A23D9F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005627">
        <w:rPr>
          <w:rFonts w:cs="ƒˇa}Ó"/>
          <w:szCs w:val="24"/>
          <w:lang w:val="en-GB"/>
        </w:rPr>
        <w:t>Help identify communication</w:t>
      </w:r>
      <w:r w:rsidR="00C91B98">
        <w:rPr>
          <w:rFonts w:cs="ƒˇa}Ó"/>
          <w:szCs w:val="24"/>
          <w:lang w:val="en-GB"/>
        </w:rPr>
        <w:t xml:space="preserve"> </w:t>
      </w:r>
      <w:r w:rsidRPr="00005627">
        <w:rPr>
          <w:rFonts w:cs="ƒˇa}Ó"/>
          <w:szCs w:val="24"/>
          <w:lang w:val="en-GB"/>
        </w:rPr>
        <w:t>needs and preferences (verbal,</w:t>
      </w:r>
      <w:r w:rsidR="00C91B98">
        <w:rPr>
          <w:rFonts w:cs="ƒˇa}Ó"/>
          <w:szCs w:val="24"/>
          <w:lang w:val="en-GB"/>
        </w:rPr>
        <w:t xml:space="preserve"> </w:t>
      </w:r>
      <w:r w:rsidRPr="00005627">
        <w:rPr>
          <w:rFonts w:cs="ƒˇa}Ó"/>
          <w:szCs w:val="24"/>
          <w:lang w:val="en-GB"/>
        </w:rPr>
        <w:t>written, visual, Easy Read,</w:t>
      </w:r>
      <w:r w:rsidR="00C91B98">
        <w:rPr>
          <w:rFonts w:cs="ƒˇa}Ó"/>
          <w:szCs w:val="24"/>
          <w:lang w:val="en-GB"/>
        </w:rPr>
        <w:t xml:space="preserve"> </w:t>
      </w:r>
      <w:r w:rsidRPr="00005627">
        <w:rPr>
          <w:rFonts w:cs="ƒˇa}Ó"/>
          <w:szCs w:val="24"/>
          <w:lang w:val="en-GB"/>
        </w:rPr>
        <w:t>interpreters, etc).</w:t>
      </w:r>
      <w:r w:rsidR="00C91B98">
        <w:rPr>
          <w:rFonts w:cs="ƒˇa}Ó"/>
          <w:szCs w:val="24"/>
          <w:lang w:val="en-GB"/>
        </w:rPr>
        <w:t xml:space="preserve">  </w:t>
      </w:r>
    </w:p>
    <w:p w14:paraId="3B4DE3FB" w14:textId="2C816D42" w:rsidR="008641C7" w:rsidRPr="00082BC6" w:rsidRDefault="006E15AA" w:rsidP="008641C7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8641C7" w:rsidRPr="00082BC6">
        <w:rPr>
          <w:rFonts w:cs="ƒˇa}Ó"/>
          <w:b/>
          <w:bCs/>
          <w:color w:val="7030A0"/>
          <w:szCs w:val="24"/>
          <w:lang w:val="en-GB"/>
        </w:rPr>
        <w:t>What is important to you</w:t>
      </w:r>
      <w:r w:rsidR="004934CB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8641C7" w:rsidRPr="00082BC6">
        <w:rPr>
          <w:rFonts w:cs="ƒˇa}Ó"/>
          <w:b/>
          <w:bCs/>
          <w:color w:val="7030A0"/>
          <w:szCs w:val="24"/>
          <w:lang w:val="en-GB"/>
        </w:rPr>
        <w:t>– now and in the future?</w:t>
      </w:r>
    </w:p>
    <w:p w14:paraId="6CFC697B" w14:textId="206D20A0" w:rsidR="008641C7" w:rsidRDefault="004811E3" w:rsidP="004811E3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4811E3">
        <w:rPr>
          <w:rFonts w:cs="ƒˇa}Ó"/>
          <w:szCs w:val="24"/>
          <w:lang w:val="en-GB"/>
        </w:rPr>
        <w:t>Help the person identify their</w:t>
      </w:r>
      <w:r w:rsidR="004934CB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values, priorities and aspirations,</w:t>
      </w:r>
      <w:r w:rsidR="004934CB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ensuring their goals and plans</w:t>
      </w:r>
      <w:r w:rsidR="004934CB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align with what matters to them.</w:t>
      </w:r>
    </w:p>
    <w:p w14:paraId="4CCE9E33" w14:textId="0A654F36" w:rsidR="004811E3" w:rsidRPr="00082BC6" w:rsidRDefault="006E15AA" w:rsidP="004811E3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4811E3" w:rsidRPr="00082BC6">
        <w:rPr>
          <w:rFonts w:cs="ƒˇa}Ó"/>
          <w:b/>
          <w:bCs/>
          <w:color w:val="7030A0"/>
          <w:szCs w:val="24"/>
          <w:lang w:val="en-GB"/>
        </w:rPr>
        <w:t>What kind of work are</w:t>
      </w:r>
      <w:r w:rsidR="009F237D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4811E3" w:rsidRPr="00082BC6">
        <w:rPr>
          <w:rFonts w:cs="ƒˇa}Ó"/>
          <w:b/>
          <w:bCs/>
          <w:color w:val="7030A0"/>
          <w:szCs w:val="24"/>
          <w:lang w:val="en-GB"/>
        </w:rPr>
        <w:t>you most interested in?</w:t>
      </w:r>
    </w:p>
    <w:p w14:paraId="3A31CFEF" w14:textId="0864B3ED" w:rsidR="004811E3" w:rsidRDefault="004811E3" w:rsidP="004811E3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4811E3">
        <w:rPr>
          <w:rFonts w:cs="ƒˇa}Ó"/>
          <w:szCs w:val="24"/>
          <w:lang w:val="en-GB"/>
        </w:rPr>
        <w:t>Help identify motivation,</w:t>
      </w:r>
      <w:r w:rsidR="009F237D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preferences and interests – key</w:t>
      </w:r>
      <w:r w:rsidR="009F237D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elements of person-centred</w:t>
      </w:r>
      <w:r w:rsidR="009F237D">
        <w:rPr>
          <w:rFonts w:cs="ƒˇa}Ó"/>
          <w:szCs w:val="24"/>
          <w:lang w:val="en-GB"/>
        </w:rPr>
        <w:t xml:space="preserve"> </w:t>
      </w:r>
      <w:r w:rsidRPr="004811E3">
        <w:rPr>
          <w:rFonts w:cs="ƒˇa}Ó"/>
          <w:szCs w:val="24"/>
          <w:lang w:val="en-GB"/>
        </w:rPr>
        <w:t>career planning</w:t>
      </w:r>
      <w:r w:rsidR="006E15AA">
        <w:rPr>
          <w:rFonts w:cs="ƒˇa}Ó"/>
          <w:szCs w:val="24"/>
          <w:lang w:val="en-GB"/>
        </w:rPr>
        <w:t>.</w:t>
      </w:r>
    </w:p>
    <w:p w14:paraId="3201867A" w14:textId="51D49EE3" w:rsidR="004811E3" w:rsidRPr="00082BC6" w:rsidRDefault="006E15AA" w:rsidP="006E15AA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lastRenderedPageBreak/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Who are the people that</w:t>
      </w:r>
      <w:r w:rsidR="009F237D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often support you?</w:t>
      </w:r>
    </w:p>
    <w:p w14:paraId="7C218E39" w14:textId="681C12B8" w:rsidR="006E15AA" w:rsidRDefault="00B47FE3" w:rsidP="00B47FE3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B47FE3">
        <w:rPr>
          <w:rFonts w:cs="ƒˇa}Ó"/>
          <w:szCs w:val="24"/>
          <w:lang w:val="en-GB"/>
        </w:rPr>
        <w:t>Identify and expand the person’s</w:t>
      </w:r>
      <w:r w:rsidR="009F237D">
        <w:rPr>
          <w:rFonts w:cs="ƒˇa}Ó"/>
          <w:szCs w:val="24"/>
          <w:lang w:val="en-GB"/>
        </w:rPr>
        <w:t xml:space="preserve"> </w:t>
      </w:r>
      <w:r w:rsidRPr="00B47FE3">
        <w:rPr>
          <w:rFonts w:cs="ƒˇa}Ó"/>
          <w:szCs w:val="24"/>
          <w:lang w:val="en-GB"/>
        </w:rPr>
        <w:t>support network to help them</w:t>
      </w:r>
      <w:r w:rsidR="009F237D">
        <w:rPr>
          <w:rFonts w:cs="ƒˇa}Ó"/>
          <w:szCs w:val="24"/>
          <w:lang w:val="en-GB"/>
        </w:rPr>
        <w:t xml:space="preserve"> </w:t>
      </w:r>
      <w:r w:rsidRPr="00B47FE3">
        <w:rPr>
          <w:rFonts w:cs="ƒˇa}Ó"/>
          <w:szCs w:val="24"/>
          <w:lang w:val="en-GB"/>
        </w:rPr>
        <w:t>as they pursue their goals.</w:t>
      </w:r>
    </w:p>
    <w:p w14:paraId="59295434" w14:textId="14B4D00A" w:rsidR="00B47FE3" w:rsidRPr="00082BC6" w:rsidRDefault="00B47FE3" w:rsidP="00B47FE3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tasks help you</w:t>
      </w:r>
      <w:r w:rsidR="009F237D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do your best work?</w:t>
      </w:r>
    </w:p>
    <w:p w14:paraId="40065A1D" w14:textId="19FDA169" w:rsidR="00B47FE3" w:rsidRDefault="005333F3" w:rsidP="005333F3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5333F3">
        <w:rPr>
          <w:rFonts w:cs="ƒˇa}Ó"/>
          <w:szCs w:val="24"/>
          <w:lang w:val="en-GB"/>
        </w:rPr>
        <w:t>Explore environmental and work</w:t>
      </w:r>
      <w:r w:rsidR="009F237D">
        <w:rPr>
          <w:rFonts w:cs="ƒˇa}Ó"/>
          <w:szCs w:val="24"/>
          <w:lang w:val="en-GB"/>
        </w:rPr>
        <w:t xml:space="preserve"> </w:t>
      </w:r>
      <w:r w:rsidRPr="005333F3">
        <w:rPr>
          <w:rFonts w:cs="ƒˇa}Ó"/>
          <w:szCs w:val="24"/>
          <w:lang w:val="en-GB"/>
        </w:rPr>
        <w:t>culture conditions for success</w:t>
      </w:r>
      <w:r w:rsidR="00082BC6">
        <w:rPr>
          <w:rFonts w:cs="ƒˇa}Ó"/>
          <w:szCs w:val="24"/>
          <w:lang w:val="en-GB"/>
        </w:rPr>
        <w:t xml:space="preserve"> </w:t>
      </w:r>
      <w:r w:rsidRPr="005333F3">
        <w:rPr>
          <w:rFonts w:cs="ƒˇa}Ó"/>
          <w:szCs w:val="24"/>
          <w:lang w:val="en-GB"/>
        </w:rPr>
        <w:t>(lighting, noise, pace, structure,</w:t>
      </w:r>
      <w:r w:rsidR="00082BC6">
        <w:rPr>
          <w:rFonts w:cs="ƒˇa}Ó"/>
          <w:szCs w:val="24"/>
          <w:lang w:val="en-GB"/>
        </w:rPr>
        <w:t xml:space="preserve"> </w:t>
      </w:r>
      <w:r w:rsidRPr="005333F3">
        <w:rPr>
          <w:rFonts w:cs="ƒˇa}Ó"/>
          <w:szCs w:val="24"/>
          <w:lang w:val="en-GB"/>
        </w:rPr>
        <w:t>communication, etc).</w:t>
      </w:r>
    </w:p>
    <w:p w14:paraId="076DBC49" w14:textId="3B98ABF0" w:rsidR="005333F3" w:rsidRPr="00082BC6" w:rsidRDefault="005333F3" w:rsidP="005333F3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skills do you feel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most confident using?</w:t>
      </w:r>
    </w:p>
    <w:p w14:paraId="21506E17" w14:textId="49E4B100" w:rsidR="005333F3" w:rsidRDefault="005333F3" w:rsidP="005333F3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5333F3">
        <w:rPr>
          <w:rFonts w:cs="ƒˇa}Ó"/>
          <w:szCs w:val="24"/>
          <w:lang w:val="en-GB"/>
        </w:rPr>
        <w:t>Support strengths-based</w:t>
      </w:r>
      <w:r w:rsidR="00082BC6">
        <w:rPr>
          <w:rFonts w:cs="ƒˇa}Ó"/>
          <w:szCs w:val="24"/>
          <w:lang w:val="en-GB"/>
        </w:rPr>
        <w:t xml:space="preserve"> </w:t>
      </w:r>
      <w:r w:rsidRPr="005333F3">
        <w:rPr>
          <w:rFonts w:cs="ƒˇa}Ó"/>
          <w:szCs w:val="24"/>
          <w:lang w:val="en-GB"/>
        </w:rPr>
        <w:t>planning and avoid focusing</w:t>
      </w:r>
      <w:r w:rsidR="00082BC6">
        <w:rPr>
          <w:rFonts w:cs="ƒˇa}Ó"/>
          <w:szCs w:val="24"/>
          <w:lang w:val="en-GB"/>
        </w:rPr>
        <w:t xml:space="preserve"> </w:t>
      </w:r>
      <w:r w:rsidRPr="005333F3">
        <w:rPr>
          <w:rFonts w:cs="ƒˇa}Ó"/>
          <w:szCs w:val="24"/>
          <w:lang w:val="en-GB"/>
        </w:rPr>
        <w:t>on deficits.</w:t>
      </w:r>
    </w:p>
    <w:p w14:paraId="7D961EA5" w14:textId="6CA304E8" w:rsidR="005333F3" w:rsidRPr="00082BC6" w:rsidRDefault="00470070" w:rsidP="00470070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has helped you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in past jobs, study or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daily life?</w:t>
      </w:r>
    </w:p>
    <w:p w14:paraId="216BADA5" w14:textId="3B0A4EB1" w:rsidR="00470070" w:rsidRDefault="00470070" w:rsidP="00470070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470070">
        <w:rPr>
          <w:rFonts w:cs="ƒˇa}Ó"/>
          <w:szCs w:val="24"/>
          <w:lang w:val="en-GB"/>
        </w:rPr>
        <w:t>The person will already know</w:t>
      </w:r>
      <w:r w:rsidR="00082BC6">
        <w:rPr>
          <w:rFonts w:cs="ƒˇa}Ó"/>
          <w:szCs w:val="24"/>
          <w:lang w:val="en-GB"/>
        </w:rPr>
        <w:t xml:space="preserve"> </w:t>
      </w:r>
      <w:r w:rsidRPr="00470070">
        <w:rPr>
          <w:rFonts w:cs="ƒˇa}Ó"/>
          <w:szCs w:val="24"/>
          <w:lang w:val="en-GB"/>
        </w:rPr>
        <w:t>what accommodations help, so</w:t>
      </w:r>
      <w:r w:rsidR="00082BC6">
        <w:rPr>
          <w:rFonts w:cs="ƒˇa}Ó"/>
          <w:szCs w:val="24"/>
          <w:lang w:val="en-GB"/>
        </w:rPr>
        <w:t xml:space="preserve"> </w:t>
      </w:r>
      <w:r w:rsidRPr="00470070">
        <w:rPr>
          <w:rFonts w:cs="ƒˇa}Ó"/>
          <w:szCs w:val="24"/>
          <w:lang w:val="en-GB"/>
        </w:rPr>
        <w:t>focus on what already works.</w:t>
      </w:r>
    </w:p>
    <w:p w14:paraId="52E0A124" w14:textId="5D40542D" w:rsidR="00470070" w:rsidRPr="00082BC6" w:rsidRDefault="00470070" w:rsidP="00470070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would an ideal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workday look like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for you?</w:t>
      </w:r>
    </w:p>
    <w:p w14:paraId="2F3A2C44" w14:textId="00487759" w:rsidR="00470070" w:rsidRDefault="00D33B46" w:rsidP="00D33B46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D33B46">
        <w:rPr>
          <w:rFonts w:cs="ƒˇa}Ó"/>
          <w:szCs w:val="24"/>
          <w:lang w:val="en-GB"/>
        </w:rPr>
        <w:t>Look for insight into individual</w:t>
      </w:r>
      <w:r w:rsidR="00082BC6">
        <w:rPr>
          <w:rFonts w:cs="ƒˇa}Ó"/>
          <w:szCs w:val="24"/>
          <w:lang w:val="en-GB"/>
        </w:rPr>
        <w:t xml:space="preserve"> </w:t>
      </w:r>
      <w:r w:rsidRPr="00D33B46">
        <w:rPr>
          <w:rFonts w:cs="ƒˇa}Ó"/>
          <w:szCs w:val="24"/>
          <w:lang w:val="en-GB"/>
        </w:rPr>
        <w:t>routines, energy patterns,</w:t>
      </w:r>
      <w:r w:rsidR="00082BC6">
        <w:rPr>
          <w:rFonts w:cs="ƒˇa}Ó"/>
          <w:szCs w:val="24"/>
          <w:lang w:val="en-GB"/>
        </w:rPr>
        <w:t xml:space="preserve"> </w:t>
      </w:r>
      <w:r w:rsidRPr="00D33B46">
        <w:rPr>
          <w:rFonts w:cs="ƒˇa}Ó"/>
          <w:szCs w:val="24"/>
          <w:lang w:val="en-GB"/>
        </w:rPr>
        <w:t>workplace and task preferences</w:t>
      </w:r>
      <w:r w:rsidR="00082BC6">
        <w:rPr>
          <w:rFonts w:cs="ƒˇa}Ó"/>
          <w:szCs w:val="24"/>
          <w:lang w:val="en-GB"/>
        </w:rPr>
        <w:t xml:space="preserve"> </w:t>
      </w:r>
      <w:r w:rsidRPr="00D33B46">
        <w:rPr>
          <w:rFonts w:cs="ƒˇa}Ó"/>
          <w:szCs w:val="24"/>
          <w:lang w:val="en-GB"/>
        </w:rPr>
        <w:t>and conditions for success.</w:t>
      </w:r>
    </w:p>
    <w:p w14:paraId="27E2A18E" w14:textId="6C065099" w:rsidR="00D33B46" w:rsidRPr="00082BC6" w:rsidRDefault="00D33B46" w:rsidP="00D33B46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Pr="00082BC6">
        <w:rPr>
          <w:rFonts w:cs="ƒˇa}Ó"/>
          <w:b/>
          <w:bCs/>
          <w:color w:val="7030A0"/>
          <w:szCs w:val="24"/>
          <w:lang w:val="en-GB"/>
        </w:rPr>
        <w:t>What type of support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Pr="00082BC6">
        <w:rPr>
          <w:rFonts w:cs="ƒˇa}Ó"/>
          <w:b/>
          <w:bCs/>
          <w:color w:val="7030A0"/>
          <w:szCs w:val="24"/>
          <w:lang w:val="en-GB"/>
        </w:rPr>
        <w:t>would you like from me?</w:t>
      </w:r>
    </w:p>
    <w:p w14:paraId="2D88C70E" w14:textId="02712EB7" w:rsidR="00D33B46" w:rsidRDefault="00D33B46" w:rsidP="00D33B46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D33B46">
        <w:rPr>
          <w:rFonts w:cs="ƒˇa}Ó"/>
          <w:szCs w:val="24"/>
          <w:lang w:val="en-GB"/>
        </w:rPr>
        <w:t>Set up the foundation for a</w:t>
      </w:r>
      <w:r w:rsidR="00082BC6">
        <w:rPr>
          <w:rFonts w:cs="ƒˇa}Ó"/>
          <w:szCs w:val="24"/>
          <w:lang w:val="en-GB"/>
        </w:rPr>
        <w:t xml:space="preserve"> </w:t>
      </w:r>
      <w:r w:rsidRPr="00D33B46">
        <w:rPr>
          <w:rFonts w:cs="ƒˇa}Ó"/>
          <w:szCs w:val="24"/>
          <w:lang w:val="en-GB"/>
        </w:rPr>
        <w:t>partnership approach and gain</w:t>
      </w:r>
      <w:r w:rsidR="00082BC6">
        <w:rPr>
          <w:rFonts w:cs="ƒˇa}Ó"/>
          <w:szCs w:val="24"/>
          <w:lang w:val="en-GB"/>
        </w:rPr>
        <w:t xml:space="preserve"> </w:t>
      </w:r>
      <w:r w:rsidRPr="00D33B46">
        <w:rPr>
          <w:rFonts w:cs="ƒˇa}Ó"/>
          <w:szCs w:val="24"/>
          <w:lang w:val="en-GB"/>
        </w:rPr>
        <w:t>clarity around expectations.</w:t>
      </w:r>
    </w:p>
    <w:p w14:paraId="10410A3E" w14:textId="36D768B2" w:rsidR="00D33B46" w:rsidRPr="00082BC6" w:rsidRDefault="00D33B46" w:rsidP="004934CB">
      <w:pPr>
        <w:widowControl/>
        <w:autoSpaceDE w:val="0"/>
        <w:autoSpaceDN w:val="0"/>
        <w:adjustRightInd w:val="0"/>
        <w:rPr>
          <w:rFonts w:cs="ƒˇa}Ó"/>
          <w:b/>
          <w:bCs/>
          <w:color w:val="7030A0"/>
          <w:szCs w:val="24"/>
          <w:lang w:val="en-GB"/>
        </w:rPr>
      </w:pPr>
      <w:r w:rsidRPr="00082BC6">
        <w:rPr>
          <w:rFonts w:cs="ƒˇa}Ó"/>
          <w:b/>
          <w:bCs/>
          <w:color w:val="7030A0"/>
          <w:szCs w:val="24"/>
          <w:lang w:val="en-GB"/>
        </w:rPr>
        <w:t xml:space="preserve">Question: </w:t>
      </w:r>
      <w:r w:rsidR="004934CB" w:rsidRPr="00082BC6">
        <w:rPr>
          <w:rFonts w:cs="ƒˇa}Ó"/>
          <w:b/>
          <w:bCs/>
          <w:color w:val="7030A0"/>
          <w:szCs w:val="24"/>
          <w:lang w:val="en-GB"/>
        </w:rPr>
        <w:t>Is there anything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4934CB" w:rsidRPr="00082BC6">
        <w:rPr>
          <w:rFonts w:cs="ƒˇa}Ó"/>
          <w:b/>
          <w:bCs/>
          <w:color w:val="7030A0"/>
          <w:szCs w:val="24"/>
          <w:lang w:val="en-GB"/>
        </w:rPr>
        <w:t>you’re worried about</w:t>
      </w:r>
      <w:r w:rsidR="00082BC6" w:rsidRPr="00082BC6">
        <w:rPr>
          <w:rFonts w:cs="ƒˇa}Ó"/>
          <w:b/>
          <w:bCs/>
          <w:color w:val="7030A0"/>
          <w:szCs w:val="24"/>
          <w:lang w:val="en-GB"/>
        </w:rPr>
        <w:t xml:space="preserve"> </w:t>
      </w:r>
      <w:r w:rsidR="004934CB" w:rsidRPr="00082BC6">
        <w:rPr>
          <w:rFonts w:cs="ƒˇa}Ó"/>
          <w:b/>
          <w:bCs/>
          <w:color w:val="7030A0"/>
          <w:szCs w:val="24"/>
          <w:lang w:val="en-GB"/>
        </w:rPr>
        <w:t>or unsure of?</w:t>
      </w:r>
    </w:p>
    <w:p w14:paraId="12DA1DDB" w14:textId="29663EFD" w:rsidR="004934CB" w:rsidRPr="003D0ADF" w:rsidRDefault="004934CB" w:rsidP="004934CB">
      <w:pPr>
        <w:widowControl/>
        <w:autoSpaceDE w:val="0"/>
        <w:autoSpaceDN w:val="0"/>
        <w:adjustRightInd w:val="0"/>
        <w:rPr>
          <w:rFonts w:cs="ƒˇa}Ó"/>
          <w:szCs w:val="24"/>
          <w:lang w:val="en-GB"/>
        </w:rPr>
      </w:pPr>
      <w:r w:rsidRPr="004934CB">
        <w:rPr>
          <w:rFonts w:cs="ƒˇa}Ó"/>
          <w:szCs w:val="24"/>
          <w:lang w:val="en-GB"/>
        </w:rPr>
        <w:t>Invite the person to share any</w:t>
      </w:r>
      <w:r w:rsidR="00082BC6">
        <w:rPr>
          <w:rFonts w:cs="ƒˇa}Ó"/>
          <w:szCs w:val="24"/>
          <w:lang w:val="en-GB"/>
        </w:rPr>
        <w:t xml:space="preserve"> </w:t>
      </w:r>
      <w:r w:rsidRPr="004934CB">
        <w:rPr>
          <w:rFonts w:cs="ƒˇa}Ó"/>
          <w:szCs w:val="24"/>
          <w:lang w:val="en-GB"/>
        </w:rPr>
        <w:t>concerns in a safe, respectful way,</w:t>
      </w:r>
      <w:r w:rsidR="00082BC6">
        <w:rPr>
          <w:rFonts w:cs="ƒˇa}Ó"/>
          <w:szCs w:val="24"/>
          <w:lang w:val="en-GB"/>
        </w:rPr>
        <w:t xml:space="preserve"> </w:t>
      </w:r>
      <w:r w:rsidRPr="004934CB">
        <w:rPr>
          <w:rFonts w:cs="ƒˇa}Ó"/>
          <w:szCs w:val="24"/>
          <w:lang w:val="en-GB"/>
        </w:rPr>
        <w:t>supporting open conversation</w:t>
      </w:r>
      <w:r w:rsidR="00082BC6">
        <w:rPr>
          <w:rFonts w:cs="ƒˇa}Ó"/>
          <w:szCs w:val="24"/>
          <w:lang w:val="en-GB"/>
        </w:rPr>
        <w:t xml:space="preserve"> </w:t>
      </w:r>
      <w:r w:rsidRPr="004934CB">
        <w:rPr>
          <w:rFonts w:cs="ƒˇa}Ó"/>
          <w:szCs w:val="24"/>
          <w:lang w:val="en-GB"/>
        </w:rPr>
        <w:t>and problem-solving.</w:t>
      </w:r>
    </w:p>
    <w:sectPr w:rsidR="004934CB" w:rsidRPr="003D0ADF" w:rsidSect="00BF41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1134" w:left="1134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253F1F" w14:textId="77777777" w:rsidR="00A274BB" w:rsidRDefault="00A274BB" w:rsidP="00A21BF1">
      <w:pPr>
        <w:spacing w:line="240" w:lineRule="auto"/>
      </w:pPr>
      <w:r>
        <w:separator/>
      </w:r>
    </w:p>
  </w:endnote>
  <w:endnote w:type="continuationSeparator" w:id="0">
    <w:p w14:paraId="68867977" w14:textId="77777777" w:rsidR="00A274BB" w:rsidRDefault="00A274BB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 (Headings)">
    <w:altName w:val="Verdana"/>
    <w:panose1 w:val="020B0604020202020204"/>
    <w:charset w:val="00"/>
    <w:family w:val="roman"/>
    <w:pitch w:val="default"/>
  </w:font>
  <w:font w:name="ƒˇa}Ó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0BDC668F" w14:textId="77777777" w:rsidTr="00824DA9">
      <w:trPr>
        <w:trHeight w:val="601"/>
      </w:trPr>
      <w:tc>
        <w:tcPr>
          <w:tcW w:w="9849" w:type="dxa"/>
          <w:vAlign w:val="bottom"/>
        </w:tcPr>
        <w:p w14:paraId="31D4CF9D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D2338B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4C2D95E6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46FFDF89" w14:textId="70F9F07D" w:rsidR="00D855A8" w:rsidRDefault="00C91B98">
    <w:r>
      <w:t xml:space="preserve">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4"/>
      <w:gridCol w:w="4814"/>
    </w:tblGrid>
    <w:tr w:rsidR="00F347FF" w:rsidRPr="00C92DAF" w14:paraId="662600EA" w14:textId="77777777" w:rsidTr="009E590B"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p w14:paraId="72FCBD4A" w14:textId="2B94E7B9" w:rsidR="00F347FF" w:rsidRDefault="00B87876" w:rsidP="0039482E">
          <w:pPr>
            <w:pStyle w:val="Footer"/>
          </w:pPr>
          <w:hyperlink r:id="rId1" w:history="1">
            <w:r w:rsidRPr="00D02939">
              <w:rPr>
                <w:rStyle w:val="Hyperlink"/>
                <w:rFonts w:ascii="Montserrat" w:hAnsi="Montserrat"/>
                <w:sz w:val="18"/>
                <w:szCs w:val="21"/>
              </w:rPr>
              <w:t>Find out more information at the Centre for Inclusive Employment</w:t>
            </w:r>
          </w:hyperlink>
        </w:p>
      </w:tc>
      <w:tc>
        <w:tcPr>
          <w:tcW w:w="4814" w:type="dxa"/>
          <w:tcBorders>
            <w:top w:val="nil"/>
            <w:left w:val="nil"/>
            <w:bottom w:val="nil"/>
            <w:right w:val="nil"/>
          </w:tcBorders>
        </w:tcPr>
        <w:tbl>
          <w:tblPr>
            <w:tblStyle w:val="TableGridLight"/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814"/>
          </w:tblGrid>
          <w:tr w:rsidR="00B87876" w14:paraId="5FCF2F9D" w14:textId="77777777" w:rsidTr="007F6AA1">
            <w:trPr>
              <w:trHeight w:val="87"/>
            </w:trPr>
            <w:tc>
              <w:tcPr>
                <w:tcW w:w="5517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A7C5B82" w14:textId="77777777" w:rsidR="00B87876" w:rsidRDefault="00B87876" w:rsidP="00B87876">
                <w:pPr>
                  <w:pStyle w:val="Footer"/>
                  <w:jc w:val="right"/>
                </w:pPr>
                <w:r w:rsidRPr="00DC5143">
                  <w:rPr>
                    <w:color w:val="65318F"/>
                    <w:sz w:val="18"/>
                    <w:szCs w:val="18"/>
                  </w:rPr>
                  <w:t>© Commonwealth of Australia 2025 Creative Commons License CC BY-NC-ND 4.0</w:t>
                </w:r>
              </w:p>
            </w:tc>
          </w:tr>
        </w:tbl>
        <w:p w14:paraId="64F6ABB4" w14:textId="231F7FF3" w:rsidR="00F347FF" w:rsidRPr="00C92DAF" w:rsidRDefault="00F347FF" w:rsidP="00F347FF">
          <w:pPr>
            <w:pStyle w:val="Footer"/>
            <w:jc w:val="right"/>
            <w:rPr>
              <w:sz w:val="18"/>
              <w:szCs w:val="21"/>
            </w:rPr>
          </w:pPr>
        </w:p>
      </w:tc>
    </w:tr>
  </w:tbl>
  <w:p w14:paraId="5AFDF9C2" w14:textId="3F8BF188" w:rsidR="00927FA1" w:rsidRPr="0039482E" w:rsidRDefault="00C91B98" w:rsidP="0039482E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111"/>
    </w:tblGrid>
    <w:tr w:rsidR="00B87876" w14:paraId="492B0809" w14:textId="77777777" w:rsidTr="00B87876">
      <w:trPr>
        <w:trHeight w:val="87"/>
      </w:trPr>
      <w:tc>
        <w:tcPr>
          <w:tcW w:w="4111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7941010" w14:textId="3BAB2F50" w:rsidR="00B87876" w:rsidRDefault="00B87876" w:rsidP="00F347FF">
          <w:pPr>
            <w:pStyle w:val="Footer"/>
            <w:spacing w:after="20"/>
          </w:pPr>
        </w:p>
      </w:tc>
    </w:tr>
  </w:tbl>
  <w:p w14:paraId="12E00E26" w14:textId="6A812181" w:rsidR="00927FA1" w:rsidRDefault="00C91B98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93DE08" w14:textId="77777777" w:rsidR="00A274BB" w:rsidRDefault="00A274BB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7CE9244" w14:textId="77777777" w:rsidR="00A274BB" w:rsidRDefault="00A274BB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30EEE" w14:textId="1ABEE315" w:rsidR="00CE4E61" w:rsidRDefault="009B2C4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372C0D4" wp14:editId="10BB552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41045" cy="520700"/>
              <wp:effectExtent l="0" t="0" r="1905" b="12700"/>
              <wp:wrapNone/>
              <wp:docPr id="13939544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1045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562DC3" w14:textId="0B9D239C" w:rsidR="009B2C48" w:rsidRPr="009B2C48" w:rsidRDefault="009B2C48" w:rsidP="0093433D">
                          <w:pPr>
                            <w:rPr>
                              <w:noProof/>
                            </w:rPr>
                          </w:pPr>
                          <w:r w:rsidRPr="009B2C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  <w:t>Internal</w:t>
                          </w:r>
                          <w:r w:rsidR="00C91B9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4"/>
                            </w:rPr>
                            <w:t xml:space="preserve"> </w:t>
                          </w:r>
                          <w:r w:rsidR="00C91B98">
                            <w:t xml:space="preserve"> </w:t>
                          </w:r>
                          <w:r w:rsidRPr="009B2C48">
                            <w:rPr>
                              <w:noProof/>
                            </w:rPr>
                            <w:t>Internal</w:t>
                          </w:r>
                          <w:r w:rsidR="00C91B98">
                            <w:rPr>
                              <w:noProof/>
                            </w:rPr>
                            <w:t xml:space="preserve"> </w:t>
                          </w:r>
                          <w:r w:rsidR="00C91B98">
                            <w:t xml:space="preserve"> </w:t>
                          </w:r>
                          <w:r w:rsidRPr="009B2C48">
                            <w:rPr>
                              <w:noProof/>
                            </w:rPr>
                            <w:t>Internal</w:t>
                          </w:r>
                          <w:r w:rsidR="00C91B98">
                            <w:rPr>
                              <w:noProof/>
                            </w:rPr>
                            <w:t xml:space="preserve"> </w:t>
                          </w:r>
                          <w:r w:rsidR="00C91B98">
                            <w:t xml:space="preserve"> </w:t>
                          </w:r>
                          <w:r w:rsidRPr="009B2C48">
                            <w:rPr>
                              <w:noProof/>
                            </w:rPr>
                            <w:t>Internal</w:t>
                          </w:r>
                          <w:r w:rsidR="00C91B98">
                            <w:rPr>
                              <w:noProof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2C0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8.35pt;height:41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" filled="f" stroked="f">
              <v:textbox style="mso-fit-shape-to-text:t" inset="20pt,15pt,0,0">
                <w:txbxContent>
                  <w:p w14:paraId="57562DC3" w14:textId="0B9D239C" w:rsidR="009B2C48" w:rsidRPr="009B2C48" w:rsidRDefault="009B2C48" w:rsidP="0093433D">
                    <w:pPr>
                      <w:rPr>
                        <w:noProof/>
                      </w:rPr>
                    </w:pPr>
                    <w:r w:rsidRPr="009B2C48"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  <w:t>Internal</w:t>
                    </w:r>
                    <w:r w:rsidR="00C91B98">
                      <w:rPr>
                        <w:rFonts w:ascii="Calibri" w:eastAsia="Calibri" w:hAnsi="Calibri" w:cs="Calibri"/>
                        <w:noProof/>
                        <w:color w:val="000000"/>
                        <w:szCs w:val="24"/>
                      </w:rPr>
                      <w:t xml:space="preserve"> </w:t>
                    </w:r>
                    <w:r w:rsidR="00C91B98">
                      <w:t xml:space="preserve"> </w:t>
                    </w:r>
                    <w:r w:rsidRPr="009B2C48">
                      <w:rPr>
                        <w:noProof/>
                      </w:rPr>
                      <w:t>Internal</w:t>
                    </w:r>
                    <w:r w:rsidR="00C91B98">
                      <w:rPr>
                        <w:noProof/>
                      </w:rPr>
                      <w:t xml:space="preserve"> </w:t>
                    </w:r>
                    <w:r w:rsidR="00C91B98">
                      <w:t xml:space="preserve"> </w:t>
                    </w:r>
                    <w:r w:rsidRPr="009B2C48">
                      <w:rPr>
                        <w:noProof/>
                      </w:rPr>
                      <w:t>Internal</w:t>
                    </w:r>
                    <w:r w:rsidR="00C91B98">
                      <w:rPr>
                        <w:noProof/>
                      </w:rPr>
                      <w:t xml:space="preserve"> </w:t>
                    </w:r>
                    <w:r w:rsidR="00C91B98">
                      <w:t xml:space="preserve"> </w:t>
                    </w:r>
                    <w:r w:rsidRPr="009B2C48">
                      <w:rPr>
                        <w:noProof/>
                      </w:rPr>
                      <w:t>Internal</w:t>
                    </w:r>
                    <w:r w:rsidR="00C91B98">
                      <w:rPr>
                        <w:noProof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91B98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9E5964" w14:textId="281A6F94" w:rsidR="0039482E" w:rsidRDefault="0039482E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373D7012" wp14:editId="56EDED01">
          <wp:simplePos x="0" y="0"/>
          <wp:positionH relativeFrom="page">
            <wp:posOffset>5775960</wp:posOffset>
          </wp:positionH>
          <wp:positionV relativeFrom="page">
            <wp:posOffset>-106680</wp:posOffset>
          </wp:positionV>
          <wp:extent cx="1893600" cy="1893600"/>
          <wp:effectExtent l="0" t="0" r="0" b="0"/>
          <wp:wrapNone/>
          <wp:docPr id="26534656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78311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600" cy="18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91B98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Light"/>
      <w:tblW w:w="0" w:type="auto"/>
      <w:tblInd w:w="-46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100"/>
    </w:tblGrid>
    <w:tr w:rsidR="006D7267" w14:paraId="49C9B230" w14:textId="77777777" w:rsidTr="006D7267">
      <w:trPr>
        <w:trHeight w:val="1984"/>
      </w:trPr>
      <w:tc>
        <w:tcPr>
          <w:tcW w:w="10100" w:type="dxa"/>
          <w:tcBorders>
            <w:top w:val="nil"/>
            <w:left w:val="nil"/>
            <w:bottom w:val="nil"/>
            <w:right w:val="nil"/>
          </w:tcBorders>
        </w:tcPr>
        <w:p w14:paraId="6B37767E" w14:textId="71095C5A" w:rsidR="006D7267" w:rsidRDefault="006D7267" w:rsidP="006D7267">
          <w:pPr>
            <w:pStyle w:val="Header"/>
          </w:pPr>
          <w:r>
            <w:rPr>
              <w:noProof/>
            </w:rPr>
            <w:drawing>
              <wp:inline distT="0" distB="0" distL="0" distR="0" wp14:anchorId="06AA671E" wp14:editId="0F28EBD3">
                <wp:extent cx="1435611" cy="783338"/>
                <wp:effectExtent l="0" t="0" r="0" b="0"/>
                <wp:docPr id="172921422" name="Picture 2" descr="Centre for Inclusive Employment Logo on a white backgro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364980" name="Picture 2" descr="Centre for Inclusive Employment Logo on a white background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611" cy="7833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9C5C35D" w14:textId="76BDCD7D" w:rsidR="006D7267" w:rsidRDefault="006D726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182F01" wp14:editId="2F0DAD3B">
          <wp:simplePos x="0" y="0"/>
          <wp:positionH relativeFrom="column">
            <wp:posOffset>5060892</wp:posOffset>
          </wp:positionH>
          <wp:positionV relativeFrom="paragraph">
            <wp:posOffset>-1655445</wp:posOffset>
          </wp:positionV>
          <wp:extent cx="1892812" cy="1892812"/>
          <wp:effectExtent l="0" t="0" r="0" b="0"/>
          <wp:wrapNone/>
          <wp:docPr id="497220735" name="Picture 3" descr="A decorative graphic that is part of the CIE logo. It is four concentric circles that in the order of purple, red, red and then purple on a white backgroun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400775" name="Picture 3" descr="A decorative graphic that is part of the CIE logo. It is four concentric circles that in the order of purple, red, red and then purple on a white background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2812" cy="18928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91B9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9AEC802"/>
    <w:lvl w:ilvl="0">
      <w:start w:val="1"/>
      <w:numFmt w:val="decimal"/>
      <w:pStyle w:val="ListNumber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26167E"/>
    <w:lvl w:ilvl="0">
      <w:start w:val="1"/>
      <w:numFmt w:val="decimal"/>
      <w:pStyle w:val="ListBullet5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3CB2CD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BC48B716"/>
    <w:lvl w:ilvl="0">
      <w:start w:val="1"/>
      <w:numFmt w:val="decimal"/>
      <w:pStyle w:val="ListBullet4"/>
      <w:lvlText w:val="%1"/>
      <w:lvlJc w:val="left"/>
      <w:pPr>
        <w:ind w:left="360" w:hanging="360"/>
      </w:pPr>
      <w:rPr>
        <w:rFonts w:hint="default"/>
        <w:color w:val="3F3F3F" w:themeColor="accent4"/>
      </w:rPr>
    </w:lvl>
  </w:abstractNum>
  <w:abstractNum w:abstractNumId="4" w15:restartNumberingAfterBreak="0">
    <w:nsid w:val="0174648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6D00469"/>
    <w:multiLevelType w:val="multilevel"/>
    <w:tmpl w:val="98546DD2"/>
    <w:styleLink w:val="Box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D7D2843"/>
    <w:multiLevelType w:val="multilevel"/>
    <w:tmpl w:val="351612C6"/>
    <w:lvl w:ilvl="0">
      <w:start w:val="1"/>
      <w:numFmt w:val="bullet"/>
      <w:pStyle w:val="ListNumber5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0FFA1188"/>
    <w:multiLevelType w:val="multilevel"/>
    <w:tmpl w:val="8FA09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D421C1B"/>
    <w:multiLevelType w:val="multilevel"/>
    <w:tmpl w:val="0809001F"/>
    <w:styleLink w:val="Style1"/>
    <w:lvl w:ilvl="0">
      <w:numFmt w:val="decimal"/>
      <w:lvlText w:val="%1."/>
      <w:lvlJc w:val="left"/>
      <w:pPr>
        <w:ind w:left="360" w:hanging="360"/>
      </w:pPr>
      <w:rPr>
        <w:b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64121"/>
    <w:multiLevelType w:val="hybridMultilevel"/>
    <w:tmpl w:val="4F5AB1CE"/>
    <w:lvl w:ilvl="0" w:tplc="2F6E116A">
      <w:start w:val="1"/>
      <w:numFmt w:val="bullet"/>
      <w:lvlText w:val="–"/>
      <w:lvlJc w:val="left"/>
      <w:pPr>
        <w:ind w:left="644" w:hanging="360"/>
      </w:pPr>
      <w:rPr>
        <w:rFonts w:ascii="Calibri" w:hAnsi="Calibri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D4C1F"/>
    <w:multiLevelType w:val="multilevel"/>
    <w:tmpl w:val="622830D2"/>
    <w:lvl w:ilvl="0">
      <w:start w:val="1"/>
      <w:numFmt w:val="decimal"/>
      <w:pStyle w:val="Heading1NoNumb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NoNumber"/>
      <w:lvlText w:val="%2.%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NoNumber"/>
      <w:lvlText w:val="%3.1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4586DFE"/>
    <w:multiLevelType w:val="multilevel"/>
    <w:tmpl w:val="BC2EAD96"/>
    <w:styleLink w:val="BulletsStyle"/>
    <w:lvl w:ilvl="0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1">
      <w:start w:val="1"/>
      <w:numFmt w:val="bullet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2">
      <w:start w:val="1"/>
      <w:numFmt w:val="bullet"/>
      <w:lvlText w:val=""/>
      <w:lvlJc w:val="left"/>
      <w:pPr>
        <w:ind w:left="1021" w:hanging="341"/>
      </w:pPr>
      <w:rPr>
        <w:rFonts w:ascii="Symbol" w:hAnsi="Symbol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7062F1"/>
    <w:multiLevelType w:val="multilevel"/>
    <w:tmpl w:val="E222D91E"/>
    <w:styleLink w:val="TableListNumbers"/>
    <w:lvl w:ilvl="0">
      <w:start w:val="1"/>
      <w:numFmt w:val="decimal"/>
      <w:lvlText w:val="%1."/>
      <w:lvlJc w:val="left"/>
      <w:pPr>
        <w:ind w:left="284" w:hanging="284"/>
      </w:pPr>
      <w:rPr>
        <w:rFonts w:asciiTheme="majorHAnsi" w:hAnsiTheme="majorHAnsi" w:hint="default"/>
        <w:b w:val="0"/>
        <w:i w:val="0"/>
        <w:color w:val="000000" w:themeColor="text1"/>
        <w:sz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33E51464"/>
    <w:multiLevelType w:val="multilevel"/>
    <w:tmpl w:val="BC2EAD96"/>
    <w:numStyleLink w:val="BulletsStyle"/>
  </w:abstractNum>
  <w:abstractNum w:abstractNumId="15" w15:restartNumberingAfterBreak="0">
    <w:nsid w:val="34CB17B5"/>
    <w:multiLevelType w:val="multilevel"/>
    <w:tmpl w:val="BC102C32"/>
    <w:styleLink w:val="AppendixStyle"/>
    <w:lvl w:ilvl="0">
      <w:start w:val="1"/>
      <w:numFmt w:val="decimal"/>
      <w:lvlText w:val="Appendix 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FFFFF" w:themeColor="background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Roboto Medium" w:hAnsi="Roboto Medium" w:hint="default"/>
        <w:b w:val="0"/>
        <w:i w:val="0"/>
        <w:color w:val="000000" w:themeColor="text1"/>
        <w:sz w:val="36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65328F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11506EA"/>
    <w:multiLevelType w:val="hybridMultilevel"/>
    <w:tmpl w:val="7BDADE98"/>
    <w:lvl w:ilvl="0" w:tplc="3F26FE56">
      <w:start w:val="1"/>
      <w:numFmt w:val="bullet"/>
      <w:pStyle w:val="Table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4167D"/>
    <w:multiLevelType w:val="multilevel"/>
    <w:tmpl w:val="F29CF010"/>
    <w:styleLink w:val="Numbers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lvlText w:val="%3."/>
      <w:lvlJc w:val="left"/>
      <w:pPr>
        <w:ind w:left="1021" w:hanging="341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9" w15:restartNumberingAfterBreak="0">
    <w:nsid w:val="438D3A3F"/>
    <w:multiLevelType w:val="multilevel"/>
    <w:tmpl w:val="0809001F"/>
    <w:styleLink w:val="Heading1numbered"/>
    <w:lvl w:ilvl="0">
      <w:start w:val="1"/>
      <w:numFmt w:val="decimal"/>
      <w:pStyle w:val="AppendixHeading"/>
      <w:lvlText w:val="%1."/>
      <w:lvlJc w:val="left"/>
      <w:pPr>
        <w:ind w:left="360" w:hanging="360"/>
      </w:pPr>
      <w:rPr>
        <w:rFonts w:ascii="Montserrat" w:hAnsi="Montserrat"/>
        <w:b/>
        <w:i w:val="0"/>
        <w:color w:val="7030A0"/>
        <w:sz w:val="4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D2637B"/>
    <w:multiLevelType w:val="hybridMultilevel"/>
    <w:tmpl w:val="3D36A6D0"/>
    <w:lvl w:ilvl="0" w:tplc="0504D772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94FF8"/>
    <w:multiLevelType w:val="multilevel"/>
    <w:tmpl w:val="589CB0DA"/>
    <w:styleLink w:val="ObjectiveHeading"/>
    <w:lvl w:ilvl="0">
      <w:start w:val="1"/>
      <w:numFmt w:val="decimal"/>
      <w:pStyle w:val="BoxListBullet2"/>
      <w:lvlText w:val="%1."/>
      <w:lvlJc w:val="left"/>
      <w:pPr>
        <w:ind w:left="567" w:hanging="567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4A3354AE"/>
    <w:multiLevelType w:val="multilevel"/>
    <w:tmpl w:val="73749F80"/>
    <w:styleLink w:val="NumberedBulletStyle"/>
    <w:lvl w:ilvl="0">
      <w:start w:val="1"/>
      <w:numFmt w:val="decimal"/>
      <w:lvlText w:val="%1.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decimal"/>
      <w:lvlText w:val="%1.%2.%3.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4" w15:restartNumberingAfterBreak="0">
    <w:nsid w:val="4F4A1EBF"/>
    <w:multiLevelType w:val="multilevel"/>
    <w:tmpl w:val="82129208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404040" w:themeColor="text2"/>
        <w:sz w:val="18"/>
      </w:rPr>
    </w:lvl>
    <w:lvl w:ilvl="1">
      <w:start w:val="1"/>
      <w:numFmt w:val="bullet"/>
      <w:lvlText w:val=""/>
      <w:lvlJc w:val="left"/>
      <w:pPr>
        <w:ind w:left="567" w:hanging="283"/>
      </w:pPr>
      <w:rPr>
        <w:rFonts w:ascii="Wingdings" w:hAnsi="Wingdings" w:hint="default"/>
        <w:b w:val="0"/>
        <w:i w:val="0"/>
        <w:color w:val="404040" w:themeColor="text2"/>
        <w:sz w:val="18"/>
      </w:rPr>
    </w:lvl>
    <w:lvl w:ilvl="2">
      <w:start w:val="1"/>
      <w:numFmt w:val="bullet"/>
      <w:lvlText w:val="—"/>
      <w:lvlJc w:val="left"/>
      <w:pPr>
        <w:ind w:left="851" w:hanging="284"/>
      </w:pPr>
      <w:rPr>
        <w:rFonts w:ascii="Arial" w:hAnsi="Arial" w:hint="default"/>
        <w:b w:val="0"/>
        <w:i w:val="0"/>
        <w:color w:val="404040" w:themeColor="text2"/>
        <w:sz w:val="18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5" w15:restartNumberingAfterBreak="0">
    <w:nsid w:val="51A1561B"/>
    <w:multiLevelType w:val="multilevel"/>
    <w:tmpl w:val="E11EEB8C"/>
    <w:lvl w:ilvl="0">
      <w:start w:val="1"/>
      <w:numFmt w:val="decimal"/>
      <w:lvlText w:val="%1."/>
      <w:lvlJc w:val="left"/>
      <w:pPr>
        <w:ind w:left="720" w:hanging="360"/>
      </w:pPr>
      <w:rPr>
        <w:rFonts w:ascii="Univers" w:hAnsi="Univers" w:hint="default"/>
        <w:b/>
        <w:i w:val="0"/>
        <w:color w:val="FFFFFF" w:themeColor="background2"/>
        <w:sz w:val="36"/>
      </w:rPr>
    </w:lvl>
    <w:lvl w:ilvl="1">
      <w:start w:val="1"/>
      <w:numFmt w:val="lowerLetter"/>
      <w:pStyle w:val="ListNumber2"/>
      <w:lvlText w:val="%2."/>
      <w:lvlJc w:val="left"/>
      <w:pPr>
        <w:ind w:left="1440" w:hanging="360"/>
      </w:pPr>
    </w:lvl>
    <w:lvl w:ilvl="2">
      <w:start w:val="1"/>
      <w:numFmt w:val="lowerRoman"/>
      <w:pStyle w:val="ListNumber3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42F79"/>
    <w:multiLevelType w:val="multilevel"/>
    <w:tmpl w:val="277AC3FA"/>
    <w:styleLink w:val="BodyTextnumberedStyles"/>
    <w:lvl w:ilvl="0">
      <w:start w:val="1"/>
      <w:numFmt w:val="decimal"/>
      <w:lvlText w:val="(%1)"/>
      <w:lvlJc w:val="left"/>
      <w:pPr>
        <w:ind w:left="425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1">
      <w:start w:val="1"/>
      <w:numFmt w:val="lowerLetter"/>
      <w:lvlText w:val="(%2)"/>
      <w:lvlJc w:val="left"/>
      <w:pPr>
        <w:ind w:left="851" w:hanging="426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2">
      <w:start w:val="1"/>
      <w:numFmt w:val="lowerRoman"/>
      <w:lvlText w:val="(%3)"/>
      <w:lvlJc w:val="left"/>
      <w:pPr>
        <w:ind w:left="1276" w:hanging="425"/>
      </w:pPr>
      <w:rPr>
        <w:rFonts w:asciiTheme="minorHAnsi" w:hAnsiTheme="minorHAnsi" w:hint="default"/>
        <w:b w:val="0"/>
        <w:i w:val="0"/>
        <w:color w:val="000000" w:themeColor="text1"/>
        <w:sz w:val="2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D83D0E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7F7F7F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B2B2D97"/>
    <w:multiLevelType w:val="multilevel"/>
    <w:tmpl w:val="BC102C32"/>
    <w:numStyleLink w:val="AppendixStyle"/>
  </w:abstractNum>
  <w:abstractNum w:abstractNumId="31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1D67A3C"/>
    <w:multiLevelType w:val="hybridMultilevel"/>
    <w:tmpl w:val="2522FFD8"/>
    <w:lvl w:ilvl="0" w:tplc="B5726CA0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2010FB"/>
    <w:multiLevelType w:val="hybridMultilevel"/>
    <w:tmpl w:val="D170403C"/>
    <w:lvl w:ilvl="0" w:tplc="CD805F28">
      <w:start w:val="1"/>
      <w:numFmt w:val="bullet"/>
      <w:pStyle w:val="TableBullet1"/>
      <w:lvlText w:val="·"/>
      <w:lvlJc w:val="left"/>
      <w:pPr>
        <w:ind w:left="360" w:hanging="360"/>
      </w:pPr>
      <w:rPr>
        <w:rFonts w:ascii="Symbol" w:hAnsi="Symbol" w:cs="Times New Roman" w:hint="default"/>
        <w:b w:val="0"/>
        <w:i w:val="0"/>
        <w:color w:val="000000" w:themeColor="text1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DA48E7"/>
    <w:multiLevelType w:val="multilevel"/>
    <w:tmpl w:val="A998DA46"/>
    <w:styleLink w:val="NumberedHeadings0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52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D83D0E" w:themeColor="accent2"/>
        <w:sz w:val="32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65328F" w:themeColor="accent1"/>
        <w:sz w:val="28"/>
      </w:rPr>
    </w:lvl>
    <w:lvl w:ilvl="3">
      <w:start w:val="1"/>
      <w:numFmt w:val="decimal"/>
      <w:lvlText w:val="%1.%2.%3.%4."/>
      <w:lvlJc w:val="left"/>
      <w:pPr>
        <w:ind w:left="737" w:hanging="737"/>
      </w:pPr>
      <w:rPr>
        <w:rFonts w:asciiTheme="majorHAnsi" w:hAnsiTheme="majorHAnsi" w:hint="default"/>
        <w:b w:val="0"/>
        <w:i w:val="0"/>
        <w:color w:val="000000" w:themeColor="text1"/>
        <w:sz w:val="24"/>
      </w:rPr>
    </w:lvl>
    <w:lvl w:ilvl="4">
      <w:start w:val="1"/>
      <w:numFmt w:val="none"/>
      <w:lvlText w:val=""/>
      <w:lvlJc w:val="left"/>
      <w:pPr>
        <w:ind w:left="1871" w:hanging="431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BF7046E"/>
    <w:multiLevelType w:val="multilevel"/>
    <w:tmpl w:val="F29CF010"/>
    <w:numStyleLink w:val="Numbers"/>
  </w:abstractNum>
  <w:abstractNum w:abstractNumId="36" w15:restartNumberingAfterBreak="0">
    <w:nsid w:val="7F6813B0"/>
    <w:multiLevelType w:val="multilevel"/>
    <w:tmpl w:val="188E4174"/>
    <w:styleLink w:val="HeadingNumbers"/>
    <w:lvl w:ilvl="0">
      <w:start w:val="1"/>
      <w:numFmt w:val="decimal"/>
      <w:lvlText w:val="%1.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65328F" w:themeColor="accent1"/>
        <w:sz w:val="28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Univers" w:hAnsi="Univers" w:hint="default"/>
        <w:b/>
        <w:i w:val="0"/>
        <w:color w:val="404040" w:themeColor="text2"/>
        <w:sz w:val="20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Theme="majorHAnsi" w:hAnsiTheme="majorHAnsi" w:hint="default"/>
        <w:b/>
        <w:i w:val="0"/>
        <w:caps/>
        <w:color w:val="FFFFFF" w:themeColor="background2"/>
        <w:sz w:val="20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asciiTheme="minorHAnsi" w:hAnsiTheme="minorHAnsi" w:hint="default"/>
        <w:b/>
        <w:i w:val="0"/>
        <w:caps/>
        <w:color w:val="404040" w:themeColor="text2"/>
        <w:sz w:val="20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 w16cid:durableId="1976371938">
    <w:abstractNumId w:val="28"/>
  </w:num>
  <w:num w:numId="2" w16cid:durableId="1421828783">
    <w:abstractNumId w:val="31"/>
  </w:num>
  <w:num w:numId="3" w16cid:durableId="924455219">
    <w:abstractNumId w:val="27"/>
  </w:num>
  <w:num w:numId="4" w16cid:durableId="8145819">
    <w:abstractNumId w:val="16"/>
  </w:num>
  <w:num w:numId="5" w16cid:durableId="1935043804">
    <w:abstractNumId w:val="13"/>
  </w:num>
  <w:num w:numId="6" w16cid:durableId="1532452615">
    <w:abstractNumId w:val="24"/>
  </w:num>
  <w:num w:numId="7" w16cid:durableId="1898588451">
    <w:abstractNumId w:val="18"/>
  </w:num>
  <w:num w:numId="8" w16cid:durableId="983848062">
    <w:abstractNumId w:val="29"/>
  </w:num>
  <w:num w:numId="9" w16cid:durableId="194080551">
    <w:abstractNumId w:val="34"/>
  </w:num>
  <w:num w:numId="10" w16cid:durableId="2024166019">
    <w:abstractNumId w:val="11"/>
  </w:num>
  <w:num w:numId="11" w16cid:durableId="2124497634">
    <w:abstractNumId w:val="36"/>
  </w:num>
  <w:num w:numId="12" w16cid:durableId="1022440377">
    <w:abstractNumId w:val="15"/>
  </w:num>
  <w:num w:numId="13" w16cid:durableId="988435812">
    <w:abstractNumId w:val="12"/>
  </w:num>
  <w:num w:numId="14" w16cid:durableId="422797658">
    <w:abstractNumId w:val="5"/>
  </w:num>
  <w:num w:numId="15" w16cid:durableId="995574081">
    <w:abstractNumId w:val="22"/>
  </w:num>
  <w:num w:numId="16" w16cid:durableId="1383208082">
    <w:abstractNumId w:val="26"/>
  </w:num>
  <w:num w:numId="17" w16cid:durableId="654719767">
    <w:abstractNumId w:val="2"/>
  </w:num>
  <w:num w:numId="18" w16cid:durableId="2106270163">
    <w:abstractNumId w:val="3"/>
  </w:num>
  <w:num w:numId="19" w16cid:durableId="393092543">
    <w:abstractNumId w:val="1"/>
  </w:num>
  <w:num w:numId="20" w16cid:durableId="358355396">
    <w:abstractNumId w:val="0"/>
  </w:num>
  <w:num w:numId="21" w16cid:durableId="498084787">
    <w:abstractNumId w:val="6"/>
  </w:num>
  <w:num w:numId="22" w16cid:durableId="1153183473">
    <w:abstractNumId w:val="33"/>
  </w:num>
  <w:num w:numId="23" w16cid:durableId="707493237">
    <w:abstractNumId w:val="17"/>
  </w:num>
  <w:num w:numId="24" w16cid:durableId="2011563492">
    <w:abstractNumId w:val="9"/>
  </w:num>
  <w:num w:numId="25" w16cid:durableId="283122014">
    <w:abstractNumId w:val="5"/>
  </w:num>
  <w:num w:numId="26" w16cid:durableId="781416173">
    <w:abstractNumId w:val="22"/>
  </w:num>
  <w:num w:numId="27" w16cid:durableId="1798379127">
    <w:abstractNumId w:val="26"/>
  </w:num>
  <w:num w:numId="28" w16cid:durableId="2115129295">
    <w:abstractNumId w:val="30"/>
  </w:num>
  <w:num w:numId="29" w16cid:durableId="487936713">
    <w:abstractNumId w:val="21"/>
  </w:num>
  <w:num w:numId="30" w16cid:durableId="1494103499">
    <w:abstractNumId w:val="21"/>
  </w:num>
  <w:num w:numId="31" w16cid:durableId="583611803">
    <w:abstractNumId w:val="14"/>
  </w:num>
  <w:num w:numId="32" w16cid:durableId="1832939430">
    <w:abstractNumId w:val="35"/>
  </w:num>
  <w:num w:numId="33" w16cid:durableId="812407440">
    <w:abstractNumId w:val="4"/>
  </w:num>
  <w:num w:numId="34" w16cid:durableId="1499467604">
    <w:abstractNumId w:val="19"/>
  </w:num>
  <w:num w:numId="35" w16cid:durableId="1733306270">
    <w:abstractNumId w:val="8"/>
  </w:num>
  <w:num w:numId="36" w16cid:durableId="1340621760">
    <w:abstractNumId w:val="7"/>
  </w:num>
  <w:num w:numId="37" w16cid:durableId="15756231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024279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03759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02212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815037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403849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4141640">
    <w:abstractNumId w:val="10"/>
  </w:num>
  <w:num w:numId="44" w16cid:durableId="10785946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07920055">
    <w:abstractNumId w:val="25"/>
  </w:num>
  <w:num w:numId="46" w16cid:durableId="204145779">
    <w:abstractNumId w:val="32"/>
  </w:num>
  <w:num w:numId="47" w16cid:durableId="650450830">
    <w:abstractNumId w:val="20"/>
  </w:num>
  <w:numIdMacAtCleanup w:val="3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38B"/>
    <w:rsid w:val="00000C8B"/>
    <w:rsid w:val="0000286A"/>
    <w:rsid w:val="0000298F"/>
    <w:rsid w:val="00002B40"/>
    <w:rsid w:val="00003630"/>
    <w:rsid w:val="000044A0"/>
    <w:rsid w:val="00005224"/>
    <w:rsid w:val="00005627"/>
    <w:rsid w:val="000068F7"/>
    <w:rsid w:val="00007C2C"/>
    <w:rsid w:val="00007CE9"/>
    <w:rsid w:val="000111D3"/>
    <w:rsid w:val="0001166E"/>
    <w:rsid w:val="00013278"/>
    <w:rsid w:val="00013748"/>
    <w:rsid w:val="0001574C"/>
    <w:rsid w:val="000232FD"/>
    <w:rsid w:val="00024ABE"/>
    <w:rsid w:val="00024C46"/>
    <w:rsid w:val="00025BC1"/>
    <w:rsid w:val="00026C1B"/>
    <w:rsid w:val="000270AE"/>
    <w:rsid w:val="00027179"/>
    <w:rsid w:val="00030341"/>
    <w:rsid w:val="00030759"/>
    <w:rsid w:val="00031C21"/>
    <w:rsid w:val="00032047"/>
    <w:rsid w:val="00032DF9"/>
    <w:rsid w:val="00034E1C"/>
    <w:rsid w:val="00034E58"/>
    <w:rsid w:val="00035815"/>
    <w:rsid w:val="00036FD8"/>
    <w:rsid w:val="00037557"/>
    <w:rsid w:val="00040A81"/>
    <w:rsid w:val="000435A2"/>
    <w:rsid w:val="00045B29"/>
    <w:rsid w:val="00045E20"/>
    <w:rsid w:val="00052A06"/>
    <w:rsid w:val="00053BA4"/>
    <w:rsid w:val="00054C84"/>
    <w:rsid w:val="00054CDA"/>
    <w:rsid w:val="000551ED"/>
    <w:rsid w:val="00055D51"/>
    <w:rsid w:val="00055FC0"/>
    <w:rsid w:val="00057197"/>
    <w:rsid w:val="00057494"/>
    <w:rsid w:val="00057FCB"/>
    <w:rsid w:val="000616DC"/>
    <w:rsid w:val="00061732"/>
    <w:rsid w:val="000621E7"/>
    <w:rsid w:val="00062AD7"/>
    <w:rsid w:val="00063DAC"/>
    <w:rsid w:val="0006404F"/>
    <w:rsid w:val="00065C3F"/>
    <w:rsid w:val="00070883"/>
    <w:rsid w:val="00072B8D"/>
    <w:rsid w:val="00074CBA"/>
    <w:rsid w:val="00075852"/>
    <w:rsid w:val="00075D39"/>
    <w:rsid w:val="00076195"/>
    <w:rsid w:val="000771AF"/>
    <w:rsid w:val="00077D71"/>
    <w:rsid w:val="00077DC8"/>
    <w:rsid w:val="00082BC6"/>
    <w:rsid w:val="00083151"/>
    <w:rsid w:val="00083246"/>
    <w:rsid w:val="00083CB4"/>
    <w:rsid w:val="00084E2D"/>
    <w:rsid w:val="0008617C"/>
    <w:rsid w:val="00087FBE"/>
    <w:rsid w:val="0009116E"/>
    <w:rsid w:val="0009118F"/>
    <w:rsid w:val="000913A3"/>
    <w:rsid w:val="00092CA3"/>
    <w:rsid w:val="00094784"/>
    <w:rsid w:val="000955D1"/>
    <w:rsid w:val="000965E3"/>
    <w:rsid w:val="000975C1"/>
    <w:rsid w:val="000A0203"/>
    <w:rsid w:val="000A0C20"/>
    <w:rsid w:val="000A37FB"/>
    <w:rsid w:val="000A5889"/>
    <w:rsid w:val="000A5AF4"/>
    <w:rsid w:val="000A712C"/>
    <w:rsid w:val="000A72A8"/>
    <w:rsid w:val="000B0F6E"/>
    <w:rsid w:val="000B19DA"/>
    <w:rsid w:val="000B1DA3"/>
    <w:rsid w:val="000B462E"/>
    <w:rsid w:val="000B47C7"/>
    <w:rsid w:val="000B6CB9"/>
    <w:rsid w:val="000B7385"/>
    <w:rsid w:val="000B7A79"/>
    <w:rsid w:val="000C2B4F"/>
    <w:rsid w:val="000C2FFB"/>
    <w:rsid w:val="000C3E0C"/>
    <w:rsid w:val="000C470C"/>
    <w:rsid w:val="000C4DF8"/>
    <w:rsid w:val="000C61E5"/>
    <w:rsid w:val="000C7FB2"/>
    <w:rsid w:val="000D0297"/>
    <w:rsid w:val="000D1551"/>
    <w:rsid w:val="000D3F86"/>
    <w:rsid w:val="000D45DE"/>
    <w:rsid w:val="000D462C"/>
    <w:rsid w:val="000D52E2"/>
    <w:rsid w:val="000D5892"/>
    <w:rsid w:val="000E08F9"/>
    <w:rsid w:val="000E1935"/>
    <w:rsid w:val="000E1D1F"/>
    <w:rsid w:val="000E1D83"/>
    <w:rsid w:val="000E2DA0"/>
    <w:rsid w:val="000E42FD"/>
    <w:rsid w:val="000E5104"/>
    <w:rsid w:val="000E5230"/>
    <w:rsid w:val="000E709A"/>
    <w:rsid w:val="000F00D9"/>
    <w:rsid w:val="000F08C3"/>
    <w:rsid w:val="000F2402"/>
    <w:rsid w:val="000F28B4"/>
    <w:rsid w:val="000F2DE2"/>
    <w:rsid w:val="000F3149"/>
    <w:rsid w:val="000F37E3"/>
    <w:rsid w:val="000F3D62"/>
    <w:rsid w:val="000F4F58"/>
    <w:rsid w:val="000F50D0"/>
    <w:rsid w:val="000F5A9C"/>
    <w:rsid w:val="000F5C76"/>
    <w:rsid w:val="000F683F"/>
    <w:rsid w:val="00100454"/>
    <w:rsid w:val="001005AC"/>
    <w:rsid w:val="00100982"/>
    <w:rsid w:val="001010A0"/>
    <w:rsid w:val="00101576"/>
    <w:rsid w:val="00101860"/>
    <w:rsid w:val="001019A1"/>
    <w:rsid w:val="001020BD"/>
    <w:rsid w:val="00102ABA"/>
    <w:rsid w:val="00103692"/>
    <w:rsid w:val="00104FA9"/>
    <w:rsid w:val="00105922"/>
    <w:rsid w:val="00105D98"/>
    <w:rsid w:val="00106D42"/>
    <w:rsid w:val="00107541"/>
    <w:rsid w:val="001077B2"/>
    <w:rsid w:val="001100D1"/>
    <w:rsid w:val="0011040E"/>
    <w:rsid w:val="00110802"/>
    <w:rsid w:val="0011398D"/>
    <w:rsid w:val="00113DAB"/>
    <w:rsid w:val="001141A4"/>
    <w:rsid w:val="001141AE"/>
    <w:rsid w:val="00116250"/>
    <w:rsid w:val="00116EEC"/>
    <w:rsid w:val="0011711C"/>
    <w:rsid w:val="00117F14"/>
    <w:rsid w:val="001206BD"/>
    <w:rsid w:val="00121694"/>
    <w:rsid w:val="00121AE4"/>
    <w:rsid w:val="00124714"/>
    <w:rsid w:val="00124B3E"/>
    <w:rsid w:val="001270C1"/>
    <w:rsid w:val="00127BAE"/>
    <w:rsid w:val="001302A7"/>
    <w:rsid w:val="0013103A"/>
    <w:rsid w:val="001312D6"/>
    <w:rsid w:val="001314C5"/>
    <w:rsid w:val="001333C0"/>
    <w:rsid w:val="00133511"/>
    <w:rsid w:val="00134839"/>
    <w:rsid w:val="00134FBB"/>
    <w:rsid w:val="0013671F"/>
    <w:rsid w:val="00136A27"/>
    <w:rsid w:val="00136A2D"/>
    <w:rsid w:val="00136E4E"/>
    <w:rsid w:val="0014132D"/>
    <w:rsid w:val="00143C3B"/>
    <w:rsid w:val="00147D09"/>
    <w:rsid w:val="00154484"/>
    <w:rsid w:val="00155BEC"/>
    <w:rsid w:val="00157E37"/>
    <w:rsid w:val="00160491"/>
    <w:rsid w:val="00161AC6"/>
    <w:rsid w:val="00162154"/>
    <w:rsid w:val="00162275"/>
    <w:rsid w:val="00162425"/>
    <w:rsid w:val="00162777"/>
    <w:rsid w:val="00163D07"/>
    <w:rsid w:val="001640A1"/>
    <w:rsid w:val="001652D7"/>
    <w:rsid w:val="0016584F"/>
    <w:rsid w:val="00170752"/>
    <w:rsid w:val="001708F4"/>
    <w:rsid w:val="001724BC"/>
    <w:rsid w:val="0017337C"/>
    <w:rsid w:val="0017358E"/>
    <w:rsid w:val="001737F5"/>
    <w:rsid w:val="00174DD0"/>
    <w:rsid w:val="0017526C"/>
    <w:rsid w:val="00175465"/>
    <w:rsid w:val="00175679"/>
    <w:rsid w:val="00175E64"/>
    <w:rsid w:val="00176786"/>
    <w:rsid w:val="00176BED"/>
    <w:rsid w:val="00176FD4"/>
    <w:rsid w:val="0017710E"/>
    <w:rsid w:val="0017731E"/>
    <w:rsid w:val="00177731"/>
    <w:rsid w:val="001807CA"/>
    <w:rsid w:val="00182D1F"/>
    <w:rsid w:val="001836F6"/>
    <w:rsid w:val="00184200"/>
    <w:rsid w:val="00186AFB"/>
    <w:rsid w:val="00190510"/>
    <w:rsid w:val="00190A11"/>
    <w:rsid w:val="00193582"/>
    <w:rsid w:val="00193A30"/>
    <w:rsid w:val="0019584F"/>
    <w:rsid w:val="00196B82"/>
    <w:rsid w:val="00196C26"/>
    <w:rsid w:val="001A03A7"/>
    <w:rsid w:val="001A11D1"/>
    <w:rsid w:val="001A14D8"/>
    <w:rsid w:val="001A1637"/>
    <w:rsid w:val="001A2B2A"/>
    <w:rsid w:val="001A2BAB"/>
    <w:rsid w:val="001A30E8"/>
    <w:rsid w:val="001A3362"/>
    <w:rsid w:val="001A33B7"/>
    <w:rsid w:val="001A5A98"/>
    <w:rsid w:val="001A639A"/>
    <w:rsid w:val="001A69A2"/>
    <w:rsid w:val="001A6F4A"/>
    <w:rsid w:val="001A7694"/>
    <w:rsid w:val="001A76AA"/>
    <w:rsid w:val="001B310A"/>
    <w:rsid w:val="001B38D8"/>
    <w:rsid w:val="001B52A0"/>
    <w:rsid w:val="001B5F65"/>
    <w:rsid w:val="001B6BA6"/>
    <w:rsid w:val="001B6CCB"/>
    <w:rsid w:val="001B747C"/>
    <w:rsid w:val="001B7B5E"/>
    <w:rsid w:val="001B7CDA"/>
    <w:rsid w:val="001B7E2B"/>
    <w:rsid w:val="001C0AE1"/>
    <w:rsid w:val="001C0C6B"/>
    <w:rsid w:val="001C1E69"/>
    <w:rsid w:val="001C35E9"/>
    <w:rsid w:val="001C511E"/>
    <w:rsid w:val="001D0B96"/>
    <w:rsid w:val="001D0E78"/>
    <w:rsid w:val="001D11F8"/>
    <w:rsid w:val="001D3CBE"/>
    <w:rsid w:val="001D741B"/>
    <w:rsid w:val="001D7549"/>
    <w:rsid w:val="001E0198"/>
    <w:rsid w:val="001E0E78"/>
    <w:rsid w:val="001E1404"/>
    <w:rsid w:val="001E15F5"/>
    <w:rsid w:val="001E197C"/>
    <w:rsid w:val="001E2A98"/>
    <w:rsid w:val="001E3732"/>
    <w:rsid w:val="001E3DB5"/>
    <w:rsid w:val="001E5FC4"/>
    <w:rsid w:val="001E79E0"/>
    <w:rsid w:val="001E7E7B"/>
    <w:rsid w:val="001F0823"/>
    <w:rsid w:val="001F1007"/>
    <w:rsid w:val="001F3913"/>
    <w:rsid w:val="001F435C"/>
    <w:rsid w:val="001F4C7F"/>
    <w:rsid w:val="001F6C35"/>
    <w:rsid w:val="0020292B"/>
    <w:rsid w:val="00202B37"/>
    <w:rsid w:val="002033DF"/>
    <w:rsid w:val="002039DC"/>
    <w:rsid w:val="00205972"/>
    <w:rsid w:val="0020679D"/>
    <w:rsid w:val="00206A27"/>
    <w:rsid w:val="00207019"/>
    <w:rsid w:val="00211E67"/>
    <w:rsid w:val="002128CC"/>
    <w:rsid w:val="00215A55"/>
    <w:rsid w:val="00216CF7"/>
    <w:rsid w:val="00216EDE"/>
    <w:rsid w:val="002267EE"/>
    <w:rsid w:val="0023022E"/>
    <w:rsid w:val="0023065D"/>
    <w:rsid w:val="00230F57"/>
    <w:rsid w:val="00231ED4"/>
    <w:rsid w:val="00232FB9"/>
    <w:rsid w:val="002347AA"/>
    <w:rsid w:val="00235040"/>
    <w:rsid w:val="002374D4"/>
    <w:rsid w:val="00240131"/>
    <w:rsid w:val="0024035F"/>
    <w:rsid w:val="002418F1"/>
    <w:rsid w:val="00243C09"/>
    <w:rsid w:val="00244191"/>
    <w:rsid w:val="00244791"/>
    <w:rsid w:val="00244B56"/>
    <w:rsid w:val="00244BE9"/>
    <w:rsid w:val="002466C0"/>
    <w:rsid w:val="0024675B"/>
    <w:rsid w:val="00246C10"/>
    <w:rsid w:val="002477A5"/>
    <w:rsid w:val="00250E24"/>
    <w:rsid w:val="002538A4"/>
    <w:rsid w:val="002564EB"/>
    <w:rsid w:val="00256BBA"/>
    <w:rsid w:val="002575EC"/>
    <w:rsid w:val="00257752"/>
    <w:rsid w:val="00263425"/>
    <w:rsid w:val="00263835"/>
    <w:rsid w:val="0026399B"/>
    <w:rsid w:val="0026402B"/>
    <w:rsid w:val="002654B5"/>
    <w:rsid w:val="00265B25"/>
    <w:rsid w:val="0026633C"/>
    <w:rsid w:val="002665E3"/>
    <w:rsid w:val="00267270"/>
    <w:rsid w:val="00272518"/>
    <w:rsid w:val="0027299A"/>
    <w:rsid w:val="00272D19"/>
    <w:rsid w:val="00272E43"/>
    <w:rsid w:val="002731AE"/>
    <w:rsid w:val="002750CE"/>
    <w:rsid w:val="00275546"/>
    <w:rsid w:val="00276707"/>
    <w:rsid w:val="0028049D"/>
    <w:rsid w:val="002815F6"/>
    <w:rsid w:val="002817B0"/>
    <w:rsid w:val="0028524F"/>
    <w:rsid w:val="00285549"/>
    <w:rsid w:val="0028568D"/>
    <w:rsid w:val="00285821"/>
    <w:rsid w:val="00286A37"/>
    <w:rsid w:val="00286EB4"/>
    <w:rsid w:val="00286F8A"/>
    <w:rsid w:val="00287E17"/>
    <w:rsid w:val="002901B8"/>
    <w:rsid w:val="00290222"/>
    <w:rsid w:val="00290CF8"/>
    <w:rsid w:val="00291A57"/>
    <w:rsid w:val="00292A0A"/>
    <w:rsid w:val="00293E9B"/>
    <w:rsid w:val="00293F96"/>
    <w:rsid w:val="00295528"/>
    <w:rsid w:val="00295681"/>
    <w:rsid w:val="00296436"/>
    <w:rsid w:val="002A0099"/>
    <w:rsid w:val="002A0CC9"/>
    <w:rsid w:val="002A2A6B"/>
    <w:rsid w:val="002A3146"/>
    <w:rsid w:val="002A32C9"/>
    <w:rsid w:val="002A3908"/>
    <w:rsid w:val="002A3E43"/>
    <w:rsid w:val="002A4F78"/>
    <w:rsid w:val="002A60C2"/>
    <w:rsid w:val="002A67C2"/>
    <w:rsid w:val="002A79CD"/>
    <w:rsid w:val="002B2B46"/>
    <w:rsid w:val="002B3113"/>
    <w:rsid w:val="002B482D"/>
    <w:rsid w:val="002B5953"/>
    <w:rsid w:val="002B6C97"/>
    <w:rsid w:val="002B756C"/>
    <w:rsid w:val="002C085F"/>
    <w:rsid w:val="002C1999"/>
    <w:rsid w:val="002C1D11"/>
    <w:rsid w:val="002C368B"/>
    <w:rsid w:val="002C3A75"/>
    <w:rsid w:val="002C458A"/>
    <w:rsid w:val="002C58A0"/>
    <w:rsid w:val="002C5B48"/>
    <w:rsid w:val="002C700C"/>
    <w:rsid w:val="002C76C4"/>
    <w:rsid w:val="002D0251"/>
    <w:rsid w:val="002D0FB4"/>
    <w:rsid w:val="002D136C"/>
    <w:rsid w:val="002D2282"/>
    <w:rsid w:val="002D74F2"/>
    <w:rsid w:val="002D79DC"/>
    <w:rsid w:val="002D79F8"/>
    <w:rsid w:val="002E0437"/>
    <w:rsid w:val="002E3AF4"/>
    <w:rsid w:val="002E3D60"/>
    <w:rsid w:val="002E5419"/>
    <w:rsid w:val="002E5D97"/>
    <w:rsid w:val="002F07BE"/>
    <w:rsid w:val="002F0D73"/>
    <w:rsid w:val="002F1C6A"/>
    <w:rsid w:val="002F32B0"/>
    <w:rsid w:val="002F4276"/>
    <w:rsid w:val="002F47BF"/>
    <w:rsid w:val="003000E8"/>
    <w:rsid w:val="00300E52"/>
    <w:rsid w:val="00301B57"/>
    <w:rsid w:val="003030C4"/>
    <w:rsid w:val="003057EB"/>
    <w:rsid w:val="00305A3A"/>
    <w:rsid w:val="00306D54"/>
    <w:rsid w:val="00310187"/>
    <w:rsid w:val="003103A1"/>
    <w:rsid w:val="00311A47"/>
    <w:rsid w:val="00312F92"/>
    <w:rsid w:val="00314F80"/>
    <w:rsid w:val="003164C5"/>
    <w:rsid w:val="003175F2"/>
    <w:rsid w:val="003204FF"/>
    <w:rsid w:val="00320FF0"/>
    <w:rsid w:val="00322CE9"/>
    <w:rsid w:val="00323715"/>
    <w:rsid w:val="003255F2"/>
    <w:rsid w:val="00330BD8"/>
    <w:rsid w:val="0033246B"/>
    <w:rsid w:val="00332B59"/>
    <w:rsid w:val="0033506F"/>
    <w:rsid w:val="00335767"/>
    <w:rsid w:val="00335BD0"/>
    <w:rsid w:val="0033678D"/>
    <w:rsid w:val="003368BC"/>
    <w:rsid w:val="003368EB"/>
    <w:rsid w:val="003376E9"/>
    <w:rsid w:val="0034039B"/>
    <w:rsid w:val="00342113"/>
    <w:rsid w:val="0034368D"/>
    <w:rsid w:val="0034373A"/>
    <w:rsid w:val="0034543C"/>
    <w:rsid w:val="0034596C"/>
    <w:rsid w:val="00345DE2"/>
    <w:rsid w:val="00345E88"/>
    <w:rsid w:val="0034687D"/>
    <w:rsid w:val="00346A65"/>
    <w:rsid w:val="00347F09"/>
    <w:rsid w:val="00353FA7"/>
    <w:rsid w:val="0035766E"/>
    <w:rsid w:val="00357AE3"/>
    <w:rsid w:val="003605CF"/>
    <w:rsid w:val="003612EB"/>
    <w:rsid w:val="003661AA"/>
    <w:rsid w:val="00366C7A"/>
    <w:rsid w:val="003671F4"/>
    <w:rsid w:val="003679CC"/>
    <w:rsid w:val="00370006"/>
    <w:rsid w:val="00371528"/>
    <w:rsid w:val="00371ADC"/>
    <w:rsid w:val="0037216A"/>
    <w:rsid w:val="0037291A"/>
    <w:rsid w:val="00373531"/>
    <w:rsid w:val="00373535"/>
    <w:rsid w:val="003736E8"/>
    <w:rsid w:val="00373CAB"/>
    <w:rsid w:val="00374753"/>
    <w:rsid w:val="003752DA"/>
    <w:rsid w:val="00375A2D"/>
    <w:rsid w:val="00377877"/>
    <w:rsid w:val="00377A6B"/>
    <w:rsid w:val="003810F2"/>
    <w:rsid w:val="00381F4F"/>
    <w:rsid w:val="003824FB"/>
    <w:rsid w:val="00382D37"/>
    <w:rsid w:val="00383CDB"/>
    <w:rsid w:val="00384FBC"/>
    <w:rsid w:val="00385280"/>
    <w:rsid w:val="00386EE6"/>
    <w:rsid w:val="00390945"/>
    <w:rsid w:val="00391207"/>
    <w:rsid w:val="00391980"/>
    <w:rsid w:val="00392147"/>
    <w:rsid w:val="0039482E"/>
    <w:rsid w:val="00396E48"/>
    <w:rsid w:val="003A0DB1"/>
    <w:rsid w:val="003A1ACE"/>
    <w:rsid w:val="003A20B1"/>
    <w:rsid w:val="003A2309"/>
    <w:rsid w:val="003A2875"/>
    <w:rsid w:val="003A3347"/>
    <w:rsid w:val="003A72E5"/>
    <w:rsid w:val="003B03D8"/>
    <w:rsid w:val="003B06F0"/>
    <w:rsid w:val="003B09A0"/>
    <w:rsid w:val="003B0E97"/>
    <w:rsid w:val="003B18B1"/>
    <w:rsid w:val="003B228F"/>
    <w:rsid w:val="003B24B2"/>
    <w:rsid w:val="003B524C"/>
    <w:rsid w:val="003B7795"/>
    <w:rsid w:val="003B7D3C"/>
    <w:rsid w:val="003C0C76"/>
    <w:rsid w:val="003C1822"/>
    <w:rsid w:val="003C2BE8"/>
    <w:rsid w:val="003C3D03"/>
    <w:rsid w:val="003C3E6A"/>
    <w:rsid w:val="003C5B66"/>
    <w:rsid w:val="003C607F"/>
    <w:rsid w:val="003C6FEF"/>
    <w:rsid w:val="003C7080"/>
    <w:rsid w:val="003D0028"/>
    <w:rsid w:val="003D06FB"/>
    <w:rsid w:val="003D0ADF"/>
    <w:rsid w:val="003D0EA6"/>
    <w:rsid w:val="003D37DB"/>
    <w:rsid w:val="003D3EBC"/>
    <w:rsid w:val="003D64A8"/>
    <w:rsid w:val="003D6AE1"/>
    <w:rsid w:val="003D7B37"/>
    <w:rsid w:val="003D7DA6"/>
    <w:rsid w:val="003E3111"/>
    <w:rsid w:val="003E324C"/>
    <w:rsid w:val="003E4E1F"/>
    <w:rsid w:val="003E55F7"/>
    <w:rsid w:val="003E5891"/>
    <w:rsid w:val="003E614B"/>
    <w:rsid w:val="003E7324"/>
    <w:rsid w:val="003F0257"/>
    <w:rsid w:val="003F34C9"/>
    <w:rsid w:val="003F3634"/>
    <w:rsid w:val="003F51BA"/>
    <w:rsid w:val="003F5A9E"/>
    <w:rsid w:val="003F6D88"/>
    <w:rsid w:val="003F6E2B"/>
    <w:rsid w:val="004009F6"/>
    <w:rsid w:val="00400B39"/>
    <w:rsid w:val="00401143"/>
    <w:rsid w:val="0040188D"/>
    <w:rsid w:val="00401A4F"/>
    <w:rsid w:val="004043CA"/>
    <w:rsid w:val="004073DB"/>
    <w:rsid w:val="00410C9E"/>
    <w:rsid w:val="00410CB2"/>
    <w:rsid w:val="00410E28"/>
    <w:rsid w:val="004115F9"/>
    <w:rsid w:val="00415458"/>
    <w:rsid w:val="00416845"/>
    <w:rsid w:val="00416CC6"/>
    <w:rsid w:val="004218FA"/>
    <w:rsid w:val="00421CE6"/>
    <w:rsid w:val="004224BC"/>
    <w:rsid w:val="00422752"/>
    <w:rsid w:val="00422BB5"/>
    <w:rsid w:val="00423682"/>
    <w:rsid w:val="00427FC2"/>
    <w:rsid w:val="0043072C"/>
    <w:rsid w:val="00430E61"/>
    <w:rsid w:val="00432D8A"/>
    <w:rsid w:val="00433740"/>
    <w:rsid w:val="00437101"/>
    <w:rsid w:val="00442916"/>
    <w:rsid w:val="00443884"/>
    <w:rsid w:val="00443E89"/>
    <w:rsid w:val="00444637"/>
    <w:rsid w:val="00446347"/>
    <w:rsid w:val="00446523"/>
    <w:rsid w:val="0044722E"/>
    <w:rsid w:val="0044777A"/>
    <w:rsid w:val="00450205"/>
    <w:rsid w:val="004510FC"/>
    <w:rsid w:val="0045123D"/>
    <w:rsid w:val="00451821"/>
    <w:rsid w:val="004546B0"/>
    <w:rsid w:val="00455482"/>
    <w:rsid w:val="004554E1"/>
    <w:rsid w:val="0045618E"/>
    <w:rsid w:val="004562EC"/>
    <w:rsid w:val="0045736C"/>
    <w:rsid w:val="00457B2F"/>
    <w:rsid w:val="004603DB"/>
    <w:rsid w:val="004605FE"/>
    <w:rsid w:val="00460BEA"/>
    <w:rsid w:val="0046322D"/>
    <w:rsid w:val="00470070"/>
    <w:rsid w:val="00470173"/>
    <w:rsid w:val="00470E01"/>
    <w:rsid w:val="00472E54"/>
    <w:rsid w:val="00477155"/>
    <w:rsid w:val="004779D8"/>
    <w:rsid w:val="004779F0"/>
    <w:rsid w:val="00477C88"/>
    <w:rsid w:val="00480ECC"/>
    <w:rsid w:val="004811E3"/>
    <w:rsid w:val="004815EE"/>
    <w:rsid w:val="004824F6"/>
    <w:rsid w:val="004826E0"/>
    <w:rsid w:val="00482A95"/>
    <w:rsid w:val="00482B7E"/>
    <w:rsid w:val="00482EE6"/>
    <w:rsid w:val="00484D98"/>
    <w:rsid w:val="00485E92"/>
    <w:rsid w:val="004864FB"/>
    <w:rsid w:val="0048713B"/>
    <w:rsid w:val="00487C1E"/>
    <w:rsid w:val="00491285"/>
    <w:rsid w:val="00491DFF"/>
    <w:rsid w:val="00491F6A"/>
    <w:rsid w:val="00492B9D"/>
    <w:rsid w:val="004934CB"/>
    <w:rsid w:val="004942F1"/>
    <w:rsid w:val="00494B76"/>
    <w:rsid w:val="004955B3"/>
    <w:rsid w:val="0049596E"/>
    <w:rsid w:val="004A24F0"/>
    <w:rsid w:val="004A2741"/>
    <w:rsid w:val="004A3742"/>
    <w:rsid w:val="004A3C33"/>
    <w:rsid w:val="004A4A67"/>
    <w:rsid w:val="004A512B"/>
    <w:rsid w:val="004A7F49"/>
    <w:rsid w:val="004B2622"/>
    <w:rsid w:val="004B36DC"/>
    <w:rsid w:val="004B4976"/>
    <w:rsid w:val="004B5D0E"/>
    <w:rsid w:val="004C032C"/>
    <w:rsid w:val="004C1BDB"/>
    <w:rsid w:val="004C1FD5"/>
    <w:rsid w:val="004C2AB8"/>
    <w:rsid w:val="004C363E"/>
    <w:rsid w:val="004C6DAD"/>
    <w:rsid w:val="004D133B"/>
    <w:rsid w:val="004D1BC3"/>
    <w:rsid w:val="004D1C4F"/>
    <w:rsid w:val="004D1E56"/>
    <w:rsid w:val="004D1F97"/>
    <w:rsid w:val="004D2902"/>
    <w:rsid w:val="004D3800"/>
    <w:rsid w:val="004D57E8"/>
    <w:rsid w:val="004D5EE1"/>
    <w:rsid w:val="004D668C"/>
    <w:rsid w:val="004D6C3C"/>
    <w:rsid w:val="004E0E02"/>
    <w:rsid w:val="004E150B"/>
    <w:rsid w:val="004E19B5"/>
    <w:rsid w:val="004E2D56"/>
    <w:rsid w:val="004E3295"/>
    <w:rsid w:val="004E33AE"/>
    <w:rsid w:val="004E3F49"/>
    <w:rsid w:val="004E74BD"/>
    <w:rsid w:val="004E7E4D"/>
    <w:rsid w:val="004F0B68"/>
    <w:rsid w:val="004F197D"/>
    <w:rsid w:val="004F2FE0"/>
    <w:rsid w:val="004F3BEF"/>
    <w:rsid w:val="004F6B2A"/>
    <w:rsid w:val="004F736A"/>
    <w:rsid w:val="004F759C"/>
    <w:rsid w:val="004F75C4"/>
    <w:rsid w:val="005018CA"/>
    <w:rsid w:val="00502FC0"/>
    <w:rsid w:val="0050359B"/>
    <w:rsid w:val="00504598"/>
    <w:rsid w:val="005078ED"/>
    <w:rsid w:val="005107EF"/>
    <w:rsid w:val="0051081C"/>
    <w:rsid w:val="0051251B"/>
    <w:rsid w:val="00512726"/>
    <w:rsid w:val="00515E60"/>
    <w:rsid w:val="00517045"/>
    <w:rsid w:val="00517443"/>
    <w:rsid w:val="005179AD"/>
    <w:rsid w:val="00517E0B"/>
    <w:rsid w:val="0052082B"/>
    <w:rsid w:val="005209D1"/>
    <w:rsid w:val="00520E87"/>
    <w:rsid w:val="00521E44"/>
    <w:rsid w:val="00523D35"/>
    <w:rsid w:val="005246B2"/>
    <w:rsid w:val="0052516C"/>
    <w:rsid w:val="005255CB"/>
    <w:rsid w:val="005265BB"/>
    <w:rsid w:val="00526652"/>
    <w:rsid w:val="005269C1"/>
    <w:rsid w:val="005269E6"/>
    <w:rsid w:val="00526F40"/>
    <w:rsid w:val="00527386"/>
    <w:rsid w:val="005329DD"/>
    <w:rsid w:val="005333F3"/>
    <w:rsid w:val="005368F8"/>
    <w:rsid w:val="00540C8A"/>
    <w:rsid w:val="005410C7"/>
    <w:rsid w:val="00541211"/>
    <w:rsid w:val="00541954"/>
    <w:rsid w:val="00541F35"/>
    <w:rsid w:val="00541FE6"/>
    <w:rsid w:val="0054284F"/>
    <w:rsid w:val="00542A80"/>
    <w:rsid w:val="005455E0"/>
    <w:rsid w:val="00546F68"/>
    <w:rsid w:val="005516A0"/>
    <w:rsid w:val="00551E4A"/>
    <w:rsid w:val="005520D9"/>
    <w:rsid w:val="00552A7A"/>
    <w:rsid w:val="00555115"/>
    <w:rsid w:val="00555AB6"/>
    <w:rsid w:val="00556BCC"/>
    <w:rsid w:val="00560DBA"/>
    <w:rsid w:val="00562AD3"/>
    <w:rsid w:val="0056357E"/>
    <w:rsid w:val="005641A6"/>
    <w:rsid w:val="005647A6"/>
    <w:rsid w:val="005648A7"/>
    <w:rsid w:val="00564BD5"/>
    <w:rsid w:val="00565C71"/>
    <w:rsid w:val="005708DB"/>
    <w:rsid w:val="00571757"/>
    <w:rsid w:val="00573400"/>
    <w:rsid w:val="00573616"/>
    <w:rsid w:val="005740B0"/>
    <w:rsid w:val="005741B0"/>
    <w:rsid w:val="00574826"/>
    <w:rsid w:val="005749CB"/>
    <w:rsid w:val="0057588F"/>
    <w:rsid w:val="0057798B"/>
    <w:rsid w:val="0058119B"/>
    <w:rsid w:val="00581AD3"/>
    <w:rsid w:val="005822CE"/>
    <w:rsid w:val="0058277F"/>
    <w:rsid w:val="00582B51"/>
    <w:rsid w:val="00582D16"/>
    <w:rsid w:val="00583216"/>
    <w:rsid w:val="00584412"/>
    <w:rsid w:val="00584440"/>
    <w:rsid w:val="0058457D"/>
    <w:rsid w:val="005863E6"/>
    <w:rsid w:val="00590DFE"/>
    <w:rsid w:val="005912E3"/>
    <w:rsid w:val="00591804"/>
    <w:rsid w:val="00593811"/>
    <w:rsid w:val="00595C47"/>
    <w:rsid w:val="00595D67"/>
    <w:rsid w:val="00595EE4"/>
    <w:rsid w:val="005A09CD"/>
    <w:rsid w:val="005A1083"/>
    <w:rsid w:val="005A1715"/>
    <w:rsid w:val="005A20A6"/>
    <w:rsid w:val="005A2572"/>
    <w:rsid w:val="005A29D6"/>
    <w:rsid w:val="005A4C72"/>
    <w:rsid w:val="005A58B0"/>
    <w:rsid w:val="005A646E"/>
    <w:rsid w:val="005A6862"/>
    <w:rsid w:val="005A6A61"/>
    <w:rsid w:val="005A72E2"/>
    <w:rsid w:val="005B038A"/>
    <w:rsid w:val="005B15C5"/>
    <w:rsid w:val="005B1B5A"/>
    <w:rsid w:val="005B2874"/>
    <w:rsid w:val="005B311A"/>
    <w:rsid w:val="005B4E22"/>
    <w:rsid w:val="005B61B0"/>
    <w:rsid w:val="005B65A1"/>
    <w:rsid w:val="005B7B74"/>
    <w:rsid w:val="005B7C9C"/>
    <w:rsid w:val="005C0363"/>
    <w:rsid w:val="005C04F5"/>
    <w:rsid w:val="005C0D34"/>
    <w:rsid w:val="005C0EBF"/>
    <w:rsid w:val="005C2334"/>
    <w:rsid w:val="005C250D"/>
    <w:rsid w:val="005C53D4"/>
    <w:rsid w:val="005C5711"/>
    <w:rsid w:val="005C647A"/>
    <w:rsid w:val="005C66ED"/>
    <w:rsid w:val="005C6A7B"/>
    <w:rsid w:val="005C7C0D"/>
    <w:rsid w:val="005D0054"/>
    <w:rsid w:val="005D0D32"/>
    <w:rsid w:val="005D2BEE"/>
    <w:rsid w:val="005D6390"/>
    <w:rsid w:val="005D66F5"/>
    <w:rsid w:val="005E131E"/>
    <w:rsid w:val="005E2094"/>
    <w:rsid w:val="005E22E1"/>
    <w:rsid w:val="005E3C59"/>
    <w:rsid w:val="005E3FDF"/>
    <w:rsid w:val="005E5F13"/>
    <w:rsid w:val="005E608F"/>
    <w:rsid w:val="005E7C16"/>
    <w:rsid w:val="005F0193"/>
    <w:rsid w:val="005F01DF"/>
    <w:rsid w:val="005F1828"/>
    <w:rsid w:val="005F1D1A"/>
    <w:rsid w:val="005F2B7F"/>
    <w:rsid w:val="005F3FCA"/>
    <w:rsid w:val="005F522E"/>
    <w:rsid w:val="005F62FA"/>
    <w:rsid w:val="005F6403"/>
    <w:rsid w:val="005F7AA9"/>
    <w:rsid w:val="006002F0"/>
    <w:rsid w:val="00600829"/>
    <w:rsid w:val="00602D88"/>
    <w:rsid w:val="006033BF"/>
    <w:rsid w:val="00604DCB"/>
    <w:rsid w:val="006061C4"/>
    <w:rsid w:val="006064D1"/>
    <w:rsid w:val="00606F39"/>
    <w:rsid w:val="00607DB4"/>
    <w:rsid w:val="006101DF"/>
    <w:rsid w:val="0061095E"/>
    <w:rsid w:val="00610DD3"/>
    <w:rsid w:val="00610F76"/>
    <w:rsid w:val="00611690"/>
    <w:rsid w:val="006118B5"/>
    <w:rsid w:val="00613759"/>
    <w:rsid w:val="00615910"/>
    <w:rsid w:val="00615B29"/>
    <w:rsid w:val="006168C5"/>
    <w:rsid w:val="00616D68"/>
    <w:rsid w:val="00617481"/>
    <w:rsid w:val="00617D96"/>
    <w:rsid w:val="00620F1E"/>
    <w:rsid w:val="006214FF"/>
    <w:rsid w:val="00621A82"/>
    <w:rsid w:val="00622A35"/>
    <w:rsid w:val="00623679"/>
    <w:rsid w:val="0062378F"/>
    <w:rsid w:val="00624DF7"/>
    <w:rsid w:val="0062502D"/>
    <w:rsid w:val="00625FED"/>
    <w:rsid w:val="00626CCB"/>
    <w:rsid w:val="006279F0"/>
    <w:rsid w:val="00630AC5"/>
    <w:rsid w:val="00631C3B"/>
    <w:rsid w:val="00631E3F"/>
    <w:rsid w:val="006328FC"/>
    <w:rsid w:val="006333A5"/>
    <w:rsid w:val="00633EA6"/>
    <w:rsid w:val="0063412F"/>
    <w:rsid w:val="00634158"/>
    <w:rsid w:val="00635743"/>
    <w:rsid w:val="0063698B"/>
    <w:rsid w:val="00636B65"/>
    <w:rsid w:val="00640D68"/>
    <w:rsid w:val="00642369"/>
    <w:rsid w:val="00642A4E"/>
    <w:rsid w:val="00642CCF"/>
    <w:rsid w:val="00643354"/>
    <w:rsid w:val="006459B9"/>
    <w:rsid w:val="0064665A"/>
    <w:rsid w:val="006504C8"/>
    <w:rsid w:val="00651DA6"/>
    <w:rsid w:val="0065271E"/>
    <w:rsid w:val="00653F0F"/>
    <w:rsid w:val="00654D86"/>
    <w:rsid w:val="0065591B"/>
    <w:rsid w:val="00655E21"/>
    <w:rsid w:val="006560AD"/>
    <w:rsid w:val="006564E2"/>
    <w:rsid w:val="0065653A"/>
    <w:rsid w:val="0065703F"/>
    <w:rsid w:val="006572F8"/>
    <w:rsid w:val="00657828"/>
    <w:rsid w:val="00664317"/>
    <w:rsid w:val="0066663F"/>
    <w:rsid w:val="00666F8A"/>
    <w:rsid w:val="006704CD"/>
    <w:rsid w:val="00670BBC"/>
    <w:rsid w:val="00670DAF"/>
    <w:rsid w:val="006710B5"/>
    <w:rsid w:val="00673698"/>
    <w:rsid w:val="00673AB8"/>
    <w:rsid w:val="00673D48"/>
    <w:rsid w:val="0067426A"/>
    <w:rsid w:val="00674873"/>
    <w:rsid w:val="006750A3"/>
    <w:rsid w:val="006757D5"/>
    <w:rsid w:val="006818B4"/>
    <w:rsid w:val="00681BBB"/>
    <w:rsid w:val="00681EE8"/>
    <w:rsid w:val="00682BA1"/>
    <w:rsid w:val="0068307E"/>
    <w:rsid w:val="00683376"/>
    <w:rsid w:val="00683BB9"/>
    <w:rsid w:val="00683BF1"/>
    <w:rsid w:val="006876C5"/>
    <w:rsid w:val="00690E94"/>
    <w:rsid w:val="00690F5C"/>
    <w:rsid w:val="006910B9"/>
    <w:rsid w:val="00692BE2"/>
    <w:rsid w:val="00693105"/>
    <w:rsid w:val="006A0793"/>
    <w:rsid w:val="006A3036"/>
    <w:rsid w:val="006A5FCC"/>
    <w:rsid w:val="006A6104"/>
    <w:rsid w:val="006A6B50"/>
    <w:rsid w:val="006B0835"/>
    <w:rsid w:val="006B1720"/>
    <w:rsid w:val="006B1AC7"/>
    <w:rsid w:val="006B1C80"/>
    <w:rsid w:val="006B2532"/>
    <w:rsid w:val="006B3EAA"/>
    <w:rsid w:val="006B470D"/>
    <w:rsid w:val="006B5764"/>
    <w:rsid w:val="006B5A7C"/>
    <w:rsid w:val="006B5D7B"/>
    <w:rsid w:val="006C2AEC"/>
    <w:rsid w:val="006C4402"/>
    <w:rsid w:val="006C57BF"/>
    <w:rsid w:val="006C67D6"/>
    <w:rsid w:val="006D0B2A"/>
    <w:rsid w:val="006D26F3"/>
    <w:rsid w:val="006D4828"/>
    <w:rsid w:val="006D595D"/>
    <w:rsid w:val="006D67EA"/>
    <w:rsid w:val="006D7267"/>
    <w:rsid w:val="006E0D9A"/>
    <w:rsid w:val="006E1244"/>
    <w:rsid w:val="006E15AA"/>
    <w:rsid w:val="006E1EB0"/>
    <w:rsid w:val="006E37CA"/>
    <w:rsid w:val="006E3BA2"/>
    <w:rsid w:val="006E5AD8"/>
    <w:rsid w:val="006E5B26"/>
    <w:rsid w:val="006E6661"/>
    <w:rsid w:val="006E6883"/>
    <w:rsid w:val="006E6A08"/>
    <w:rsid w:val="006E6A1F"/>
    <w:rsid w:val="006E6B8E"/>
    <w:rsid w:val="006E7353"/>
    <w:rsid w:val="006E78EF"/>
    <w:rsid w:val="006E7DC3"/>
    <w:rsid w:val="006F0465"/>
    <w:rsid w:val="006F1E5D"/>
    <w:rsid w:val="006F272E"/>
    <w:rsid w:val="006F2AB8"/>
    <w:rsid w:val="006F2F60"/>
    <w:rsid w:val="006F3577"/>
    <w:rsid w:val="006F4491"/>
    <w:rsid w:val="006F6540"/>
    <w:rsid w:val="006F6D3A"/>
    <w:rsid w:val="00702D6E"/>
    <w:rsid w:val="00704A1A"/>
    <w:rsid w:val="00706203"/>
    <w:rsid w:val="00706C7B"/>
    <w:rsid w:val="00706D02"/>
    <w:rsid w:val="007074A9"/>
    <w:rsid w:val="007123F1"/>
    <w:rsid w:val="007135D8"/>
    <w:rsid w:val="00714572"/>
    <w:rsid w:val="0071561B"/>
    <w:rsid w:val="0071562A"/>
    <w:rsid w:val="0072071B"/>
    <w:rsid w:val="007222AB"/>
    <w:rsid w:val="00722B9A"/>
    <w:rsid w:val="00722F25"/>
    <w:rsid w:val="007243A6"/>
    <w:rsid w:val="00726A2F"/>
    <w:rsid w:val="0073072C"/>
    <w:rsid w:val="0073091E"/>
    <w:rsid w:val="00731F86"/>
    <w:rsid w:val="00732911"/>
    <w:rsid w:val="0073366F"/>
    <w:rsid w:val="00733E67"/>
    <w:rsid w:val="00734453"/>
    <w:rsid w:val="007344BD"/>
    <w:rsid w:val="00734A21"/>
    <w:rsid w:val="00734D17"/>
    <w:rsid w:val="00735790"/>
    <w:rsid w:val="0073584C"/>
    <w:rsid w:val="00737BD1"/>
    <w:rsid w:val="00737CB1"/>
    <w:rsid w:val="00737F75"/>
    <w:rsid w:val="00741810"/>
    <w:rsid w:val="00742921"/>
    <w:rsid w:val="007437A0"/>
    <w:rsid w:val="00744906"/>
    <w:rsid w:val="00745189"/>
    <w:rsid w:val="00746854"/>
    <w:rsid w:val="00746FDE"/>
    <w:rsid w:val="00747402"/>
    <w:rsid w:val="00747C50"/>
    <w:rsid w:val="007502B3"/>
    <w:rsid w:val="00750DF7"/>
    <w:rsid w:val="007524C4"/>
    <w:rsid w:val="00754862"/>
    <w:rsid w:val="00754CE4"/>
    <w:rsid w:val="00755D6F"/>
    <w:rsid w:val="0075625A"/>
    <w:rsid w:val="00756272"/>
    <w:rsid w:val="00756FEB"/>
    <w:rsid w:val="00757A82"/>
    <w:rsid w:val="00760B42"/>
    <w:rsid w:val="007611FF"/>
    <w:rsid w:val="00761633"/>
    <w:rsid w:val="00762FD5"/>
    <w:rsid w:val="0076694D"/>
    <w:rsid w:val="00766A5A"/>
    <w:rsid w:val="00766C18"/>
    <w:rsid w:val="00767FE5"/>
    <w:rsid w:val="00770CC3"/>
    <w:rsid w:val="00772376"/>
    <w:rsid w:val="00772C8F"/>
    <w:rsid w:val="00773F15"/>
    <w:rsid w:val="0077412A"/>
    <w:rsid w:val="00774A0C"/>
    <w:rsid w:val="00774A1C"/>
    <w:rsid w:val="00774D7B"/>
    <w:rsid w:val="00774D80"/>
    <w:rsid w:val="00777CA1"/>
    <w:rsid w:val="007813FE"/>
    <w:rsid w:val="00781CE0"/>
    <w:rsid w:val="0078234B"/>
    <w:rsid w:val="0078373D"/>
    <w:rsid w:val="00785FC8"/>
    <w:rsid w:val="00786BA5"/>
    <w:rsid w:val="007877F9"/>
    <w:rsid w:val="0079230B"/>
    <w:rsid w:val="00793094"/>
    <w:rsid w:val="00793BA3"/>
    <w:rsid w:val="00793E66"/>
    <w:rsid w:val="00794CE3"/>
    <w:rsid w:val="00797367"/>
    <w:rsid w:val="00797412"/>
    <w:rsid w:val="00797587"/>
    <w:rsid w:val="00797CB5"/>
    <w:rsid w:val="007A0F0D"/>
    <w:rsid w:val="007A0FEA"/>
    <w:rsid w:val="007A2F38"/>
    <w:rsid w:val="007A3CD4"/>
    <w:rsid w:val="007A4B78"/>
    <w:rsid w:val="007A5479"/>
    <w:rsid w:val="007A6D8A"/>
    <w:rsid w:val="007A7F3E"/>
    <w:rsid w:val="007B1E57"/>
    <w:rsid w:val="007B2033"/>
    <w:rsid w:val="007B233A"/>
    <w:rsid w:val="007B2C18"/>
    <w:rsid w:val="007B348B"/>
    <w:rsid w:val="007B350A"/>
    <w:rsid w:val="007B5938"/>
    <w:rsid w:val="007B5D14"/>
    <w:rsid w:val="007C1638"/>
    <w:rsid w:val="007C1E96"/>
    <w:rsid w:val="007C24DC"/>
    <w:rsid w:val="007C2F58"/>
    <w:rsid w:val="007C4FA5"/>
    <w:rsid w:val="007C4FAD"/>
    <w:rsid w:val="007C4FDB"/>
    <w:rsid w:val="007C5E9D"/>
    <w:rsid w:val="007C6832"/>
    <w:rsid w:val="007C7AE1"/>
    <w:rsid w:val="007D0B83"/>
    <w:rsid w:val="007D14DC"/>
    <w:rsid w:val="007D202F"/>
    <w:rsid w:val="007D31C8"/>
    <w:rsid w:val="007D46FD"/>
    <w:rsid w:val="007D5130"/>
    <w:rsid w:val="007D5355"/>
    <w:rsid w:val="007D5953"/>
    <w:rsid w:val="007E0C52"/>
    <w:rsid w:val="007E36FA"/>
    <w:rsid w:val="007E3894"/>
    <w:rsid w:val="007E460E"/>
    <w:rsid w:val="007E4F3E"/>
    <w:rsid w:val="007E5BEE"/>
    <w:rsid w:val="007E648A"/>
    <w:rsid w:val="007E6ADE"/>
    <w:rsid w:val="007E7BC8"/>
    <w:rsid w:val="007F022C"/>
    <w:rsid w:val="007F0AD3"/>
    <w:rsid w:val="007F0B62"/>
    <w:rsid w:val="007F105A"/>
    <w:rsid w:val="007F1B4A"/>
    <w:rsid w:val="007F20A3"/>
    <w:rsid w:val="007F2A9B"/>
    <w:rsid w:val="007F2F42"/>
    <w:rsid w:val="007F3429"/>
    <w:rsid w:val="007F38C4"/>
    <w:rsid w:val="007F4985"/>
    <w:rsid w:val="007F4D05"/>
    <w:rsid w:val="007F6962"/>
    <w:rsid w:val="007F6FAE"/>
    <w:rsid w:val="007F7D15"/>
    <w:rsid w:val="008008B7"/>
    <w:rsid w:val="008008EC"/>
    <w:rsid w:val="00801C60"/>
    <w:rsid w:val="00801EAD"/>
    <w:rsid w:val="0080251F"/>
    <w:rsid w:val="008034ED"/>
    <w:rsid w:val="00803C11"/>
    <w:rsid w:val="008043EF"/>
    <w:rsid w:val="0080525F"/>
    <w:rsid w:val="008066A7"/>
    <w:rsid w:val="00811F50"/>
    <w:rsid w:val="008128AC"/>
    <w:rsid w:val="00814653"/>
    <w:rsid w:val="00814EF7"/>
    <w:rsid w:val="00815AD7"/>
    <w:rsid w:val="00816122"/>
    <w:rsid w:val="00816DA1"/>
    <w:rsid w:val="00816F56"/>
    <w:rsid w:val="00816F58"/>
    <w:rsid w:val="008170D2"/>
    <w:rsid w:val="008210FF"/>
    <w:rsid w:val="00821A3B"/>
    <w:rsid w:val="00821E71"/>
    <w:rsid w:val="00823131"/>
    <w:rsid w:val="008239DD"/>
    <w:rsid w:val="00823A7C"/>
    <w:rsid w:val="0082492D"/>
    <w:rsid w:val="008249F1"/>
    <w:rsid w:val="00824DA9"/>
    <w:rsid w:val="00825325"/>
    <w:rsid w:val="00826110"/>
    <w:rsid w:val="008267EA"/>
    <w:rsid w:val="00826C1F"/>
    <w:rsid w:val="00831F70"/>
    <w:rsid w:val="008337B4"/>
    <w:rsid w:val="0083600D"/>
    <w:rsid w:val="00836E64"/>
    <w:rsid w:val="008378F4"/>
    <w:rsid w:val="00837A0E"/>
    <w:rsid w:val="00840061"/>
    <w:rsid w:val="0084022F"/>
    <w:rsid w:val="008407D8"/>
    <w:rsid w:val="00840DCC"/>
    <w:rsid w:val="008429B1"/>
    <w:rsid w:val="008446D0"/>
    <w:rsid w:val="00845101"/>
    <w:rsid w:val="00845FC7"/>
    <w:rsid w:val="008461D6"/>
    <w:rsid w:val="0085064F"/>
    <w:rsid w:val="00850C40"/>
    <w:rsid w:val="00850FD7"/>
    <w:rsid w:val="00851F55"/>
    <w:rsid w:val="008526DE"/>
    <w:rsid w:val="00853131"/>
    <w:rsid w:val="008540E7"/>
    <w:rsid w:val="00854731"/>
    <w:rsid w:val="0085516F"/>
    <w:rsid w:val="00856500"/>
    <w:rsid w:val="0085668A"/>
    <w:rsid w:val="00856DAB"/>
    <w:rsid w:val="00861BDE"/>
    <w:rsid w:val="008641C7"/>
    <w:rsid w:val="00864DE6"/>
    <w:rsid w:val="008656AB"/>
    <w:rsid w:val="00865EAF"/>
    <w:rsid w:val="00866B32"/>
    <w:rsid w:val="00867136"/>
    <w:rsid w:val="00870038"/>
    <w:rsid w:val="008705AB"/>
    <w:rsid w:val="00870D0C"/>
    <w:rsid w:val="00871D32"/>
    <w:rsid w:val="008742B2"/>
    <w:rsid w:val="00875824"/>
    <w:rsid w:val="00876665"/>
    <w:rsid w:val="0087735A"/>
    <w:rsid w:val="008802F2"/>
    <w:rsid w:val="00881AC0"/>
    <w:rsid w:val="00881D3D"/>
    <w:rsid w:val="008821BA"/>
    <w:rsid w:val="008830E6"/>
    <w:rsid w:val="00883378"/>
    <w:rsid w:val="00883DBC"/>
    <w:rsid w:val="008842C5"/>
    <w:rsid w:val="00885943"/>
    <w:rsid w:val="00886014"/>
    <w:rsid w:val="008909D6"/>
    <w:rsid w:val="00891592"/>
    <w:rsid w:val="00895BF4"/>
    <w:rsid w:val="00897D89"/>
    <w:rsid w:val="008A07AD"/>
    <w:rsid w:val="008A3D6B"/>
    <w:rsid w:val="008A3DBA"/>
    <w:rsid w:val="008A3F47"/>
    <w:rsid w:val="008A426F"/>
    <w:rsid w:val="008A5035"/>
    <w:rsid w:val="008A54B8"/>
    <w:rsid w:val="008A6F54"/>
    <w:rsid w:val="008A6F55"/>
    <w:rsid w:val="008B2588"/>
    <w:rsid w:val="008B35A8"/>
    <w:rsid w:val="008B6B44"/>
    <w:rsid w:val="008C01DB"/>
    <w:rsid w:val="008C0367"/>
    <w:rsid w:val="008C04AB"/>
    <w:rsid w:val="008C09E4"/>
    <w:rsid w:val="008C13DC"/>
    <w:rsid w:val="008C16C0"/>
    <w:rsid w:val="008C27CF"/>
    <w:rsid w:val="008C2BF6"/>
    <w:rsid w:val="008C481F"/>
    <w:rsid w:val="008C5C2D"/>
    <w:rsid w:val="008C6140"/>
    <w:rsid w:val="008C711A"/>
    <w:rsid w:val="008C7AF0"/>
    <w:rsid w:val="008D053F"/>
    <w:rsid w:val="008D1E17"/>
    <w:rsid w:val="008D2AD8"/>
    <w:rsid w:val="008D3072"/>
    <w:rsid w:val="008D35FD"/>
    <w:rsid w:val="008D5CCE"/>
    <w:rsid w:val="008D6D1F"/>
    <w:rsid w:val="008D73D4"/>
    <w:rsid w:val="008D75D5"/>
    <w:rsid w:val="008D774C"/>
    <w:rsid w:val="008E063A"/>
    <w:rsid w:val="008E1468"/>
    <w:rsid w:val="008E2EAD"/>
    <w:rsid w:val="008E3015"/>
    <w:rsid w:val="008E4189"/>
    <w:rsid w:val="008E65A3"/>
    <w:rsid w:val="008F0AF5"/>
    <w:rsid w:val="0090323D"/>
    <w:rsid w:val="0090407E"/>
    <w:rsid w:val="00904590"/>
    <w:rsid w:val="00904BB0"/>
    <w:rsid w:val="00904D8D"/>
    <w:rsid w:val="009058DC"/>
    <w:rsid w:val="009067CE"/>
    <w:rsid w:val="009069DB"/>
    <w:rsid w:val="009070FD"/>
    <w:rsid w:val="00907EF6"/>
    <w:rsid w:val="0091193A"/>
    <w:rsid w:val="00911E15"/>
    <w:rsid w:val="009146DF"/>
    <w:rsid w:val="00914935"/>
    <w:rsid w:val="00915202"/>
    <w:rsid w:val="00917C1D"/>
    <w:rsid w:val="009216A1"/>
    <w:rsid w:val="0092200C"/>
    <w:rsid w:val="00925AC8"/>
    <w:rsid w:val="00927FA1"/>
    <w:rsid w:val="009301D5"/>
    <w:rsid w:val="00931D25"/>
    <w:rsid w:val="00932304"/>
    <w:rsid w:val="00932968"/>
    <w:rsid w:val="00932C80"/>
    <w:rsid w:val="0093395B"/>
    <w:rsid w:val="0093433D"/>
    <w:rsid w:val="00935AF9"/>
    <w:rsid w:val="00937690"/>
    <w:rsid w:val="00937EFD"/>
    <w:rsid w:val="009401DF"/>
    <w:rsid w:val="00940F35"/>
    <w:rsid w:val="0094193F"/>
    <w:rsid w:val="0094367F"/>
    <w:rsid w:val="00943900"/>
    <w:rsid w:val="0094484A"/>
    <w:rsid w:val="0094553D"/>
    <w:rsid w:val="00945AD1"/>
    <w:rsid w:val="00945C25"/>
    <w:rsid w:val="00946D83"/>
    <w:rsid w:val="00947C8E"/>
    <w:rsid w:val="00947E05"/>
    <w:rsid w:val="00950BCC"/>
    <w:rsid w:val="009515AC"/>
    <w:rsid w:val="0095181A"/>
    <w:rsid w:val="009535D3"/>
    <w:rsid w:val="00954C0F"/>
    <w:rsid w:val="00955B66"/>
    <w:rsid w:val="009565EF"/>
    <w:rsid w:val="009571E4"/>
    <w:rsid w:val="00957209"/>
    <w:rsid w:val="00957A8E"/>
    <w:rsid w:val="009604E7"/>
    <w:rsid w:val="00960919"/>
    <w:rsid w:val="00963B00"/>
    <w:rsid w:val="00965166"/>
    <w:rsid w:val="00965E48"/>
    <w:rsid w:val="00966155"/>
    <w:rsid w:val="00966170"/>
    <w:rsid w:val="009663C1"/>
    <w:rsid w:val="0096652C"/>
    <w:rsid w:val="00967284"/>
    <w:rsid w:val="00967996"/>
    <w:rsid w:val="00967D19"/>
    <w:rsid w:val="00970F58"/>
    <w:rsid w:val="00970F86"/>
    <w:rsid w:val="00971239"/>
    <w:rsid w:val="0097250D"/>
    <w:rsid w:val="009730C2"/>
    <w:rsid w:val="00974FCD"/>
    <w:rsid w:val="00976683"/>
    <w:rsid w:val="00980B3B"/>
    <w:rsid w:val="00982569"/>
    <w:rsid w:val="0098396D"/>
    <w:rsid w:val="00985A0F"/>
    <w:rsid w:val="00985C1F"/>
    <w:rsid w:val="00991C19"/>
    <w:rsid w:val="00991CE2"/>
    <w:rsid w:val="00992DE4"/>
    <w:rsid w:val="00993FE4"/>
    <w:rsid w:val="00994DC1"/>
    <w:rsid w:val="00994E27"/>
    <w:rsid w:val="009961E9"/>
    <w:rsid w:val="0099793C"/>
    <w:rsid w:val="009A37C6"/>
    <w:rsid w:val="009A3A65"/>
    <w:rsid w:val="009A3B8F"/>
    <w:rsid w:val="009A4B9D"/>
    <w:rsid w:val="009A55E6"/>
    <w:rsid w:val="009A5EEE"/>
    <w:rsid w:val="009A63F8"/>
    <w:rsid w:val="009A6F1D"/>
    <w:rsid w:val="009A7ABD"/>
    <w:rsid w:val="009B1562"/>
    <w:rsid w:val="009B23E1"/>
    <w:rsid w:val="009B2C48"/>
    <w:rsid w:val="009B31EF"/>
    <w:rsid w:val="009B4576"/>
    <w:rsid w:val="009B5705"/>
    <w:rsid w:val="009B5BAF"/>
    <w:rsid w:val="009B6375"/>
    <w:rsid w:val="009B6BCD"/>
    <w:rsid w:val="009C0692"/>
    <w:rsid w:val="009C06CC"/>
    <w:rsid w:val="009C0B38"/>
    <w:rsid w:val="009C1E9F"/>
    <w:rsid w:val="009C5253"/>
    <w:rsid w:val="009C5329"/>
    <w:rsid w:val="009D1897"/>
    <w:rsid w:val="009D1D06"/>
    <w:rsid w:val="009D32A7"/>
    <w:rsid w:val="009D44EF"/>
    <w:rsid w:val="009D5BD4"/>
    <w:rsid w:val="009D74E9"/>
    <w:rsid w:val="009D7C79"/>
    <w:rsid w:val="009E3255"/>
    <w:rsid w:val="009E68A4"/>
    <w:rsid w:val="009E71B6"/>
    <w:rsid w:val="009F2135"/>
    <w:rsid w:val="009F237D"/>
    <w:rsid w:val="009F27A4"/>
    <w:rsid w:val="009F2BF7"/>
    <w:rsid w:val="009F4110"/>
    <w:rsid w:val="009F63D0"/>
    <w:rsid w:val="009F6522"/>
    <w:rsid w:val="009F67C9"/>
    <w:rsid w:val="009F6902"/>
    <w:rsid w:val="009F742D"/>
    <w:rsid w:val="00A00A95"/>
    <w:rsid w:val="00A00AA9"/>
    <w:rsid w:val="00A02395"/>
    <w:rsid w:val="00A02D38"/>
    <w:rsid w:val="00A02E9C"/>
    <w:rsid w:val="00A03F81"/>
    <w:rsid w:val="00A0408F"/>
    <w:rsid w:val="00A043DE"/>
    <w:rsid w:val="00A05D33"/>
    <w:rsid w:val="00A06369"/>
    <w:rsid w:val="00A13E29"/>
    <w:rsid w:val="00A15924"/>
    <w:rsid w:val="00A15C93"/>
    <w:rsid w:val="00A16AF2"/>
    <w:rsid w:val="00A16EE3"/>
    <w:rsid w:val="00A176E8"/>
    <w:rsid w:val="00A17CBF"/>
    <w:rsid w:val="00A21BF1"/>
    <w:rsid w:val="00A22C77"/>
    <w:rsid w:val="00A237EC"/>
    <w:rsid w:val="00A23D9F"/>
    <w:rsid w:val="00A24137"/>
    <w:rsid w:val="00A250FF"/>
    <w:rsid w:val="00A274BB"/>
    <w:rsid w:val="00A27975"/>
    <w:rsid w:val="00A3044F"/>
    <w:rsid w:val="00A30D7D"/>
    <w:rsid w:val="00A31448"/>
    <w:rsid w:val="00A316B7"/>
    <w:rsid w:val="00A31EF3"/>
    <w:rsid w:val="00A33724"/>
    <w:rsid w:val="00A346C4"/>
    <w:rsid w:val="00A41112"/>
    <w:rsid w:val="00A41E80"/>
    <w:rsid w:val="00A43E74"/>
    <w:rsid w:val="00A44840"/>
    <w:rsid w:val="00A46524"/>
    <w:rsid w:val="00A47936"/>
    <w:rsid w:val="00A47E62"/>
    <w:rsid w:val="00A505F0"/>
    <w:rsid w:val="00A507C5"/>
    <w:rsid w:val="00A50F4D"/>
    <w:rsid w:val="00A51ECE"/>
    <w:rsid w:val="00A522D3"/>
    <w:rsid w:val="00A53FB3"/>
    <w:rsid w:val="00A540AA"/>
    <w:rsid w:val="00A54BAF"/>
    <w:rsid w:val="00A55355"/>
    <w:rsid w:val="00A55ED7"/>
    <w:rsid w:val="00A56142"/>
    <w:rsid w:val="00A564E3"/>
    <w:rsid w:val="00A56ECB"/>
    <w:rsid w:val="00A57C05"/>
    <w:rsid w:val="00A57CCE"/>
    <w:rsid w:val="00A57F45"/>
    <w:rsid w:val="00A60388"/>
    <w:rsid w:val="00A610B1"/>
    <w:rsid w:val="00A61423"/>
    <w:rsid w:val="00A62D47"/>
    <w:rsid w:val="00A63509"/>
    <w:rsid w:val="00A63C56"/>
    <w:rsid w:val="00A646FD"/>
    <w:rsid w:val="00A6561E"/>
    <w:rsid w:val="00A65835"/>
    <w:rsid w:val="00A66451"/>
    <w:rsid w:val="00A666F4"/>
    <w:rsid w:val="00A66CCE"/>
    <w:rsid w:val="00A67167"/>
    <w:rsid w:val="00A672AB"/>
    <w:rsid w:val="00A672F5"/>
    <w:rsid w:val="00A708F1"/>
    <w:rsid w:val="00A70D90"/>
    <w:rsid w:val="00A71B0F"/>
    <w:rsid w:val="00A7356C"/>
    <w:rsid w:val="00A74F07"/>
    <w:rsid w:val="00A75BA6"/>
    <w:rsid w:val="00A80890"/>
    <w:rsid w:val="00A85A42"/>
    <w:rsid w:val="00A86BBE"/>
    <w:rsid w:val="00A870F6"/>
    <w:rsid w:val="00A875BD"/>
    <w:rsid w:val="00A90BBB"/>
    <w:rsid w:val="00A90DA1"/>
    <w:rsid w:val="00A91E70"/>
    <w:rsid w:val="00A938B7"/>
    <w:rsid w:val="00A96697"/>
    <w:rsid w:val="00AA37FF"/>
    <w:rsid w:val="00AA483E"/>
    <w:rsid w:val="00AA52A1"/>
    <w:rsid w:val="00AA542C"/>
    <w:rsid w:val="00AA667D"/>
    <w:rsid w:val="00AA6AA1"/>
    <w:rsid w:val="00AA6D11"/>
    <w:rsid w:val="00AA6D44"/>
    <w:rsid w:val="00AA78D9"/>
    <w:rsid w:val="00AA79E0"/>
    <w:rsid w:val="00AB0E6F"/>
    <w:rsid w:val="00AB2685"/>
    <w:rsid w:val="00AB33DE"/>
    <w:rsid w:val="00AB3D83"/>
    <w:rsid w:val="00AB4BB6"/>
    <w:rsid w:val="00AB5643"/>
    <w:rsid w:val="00AB6CF1"/>
    <w:rsid w:val="00AB77EF"/>
    <w:rsid w:val="00AB780D"/>
    <w:rsid w:val="00AC0259"/>
    <w:rsid w:val="00AC06AE"/>
    <w:rsid w:val="00AC0805"/>
    <w:rsid w:val="00AC191E"/>
    <w:rsid w:val="00AC2D72"/>
    <w:rsid w:val="00AC381F"/>
    <w:rsid w:val="00AC4C1E"/>
    <w:rsid w:val="00AC56BF"/>
    <w:rsid w:val="00AC7541"/>
    <w:rsid w:val="00AC78F7"/>
    <w:rsid w:val="00AC7D42"/>
    <w:rsid w:val="00AC7D94"/>
    <w:rsid w:val="00AD0EB8"/>
    <w:rsid w:val="00AD2AE5"/>
    <w:rsid w:val="00AD419C"/>
    <w:rsid w:val="00AD440C"/>
    <w:rsid w:val="00AD5436"/>
    <w:rsid w:val="00AD55F9"/>
    <w:rsid w:val="00AD6888"/>
    <w:rsid w:val="00AD6AFC"/>
    <w:rsid w:val="00AD7C29"/>
    <w:rsid w:val="00AE097D"/>
    <w:rsid w:val="00AE19BC"/>
    <w:rsid w:val="00AE2F7E"/>
    <w:rsid w:val="00AE37E8"/>
    <w:rsid w:val="00AE3DFA"/>
    <w:rsid w:val="00AE3F56"/>
    <w:rsid w:val="00AE4187"/>
    <w:rsid w:val="00AE4652"/>
    <w:rsid w:val="00AE55CA"/>
    <w:rsid w:val="00AE6B99"/>
    <w:rsid w:val="00AE7D6D"/>
    <w:rsid w:val="00AF0282"/>
    <w:rsid w:val="00AF1D3E"/>
    <w:rsid w:val="00AF2DCC"/>
    <w:rsid w:val="00AF3382"/>
    <w:rsid w:val="00AF3A5F"/>
    <w:rsid w:val="00AF3BA0"/>
    <w:rsid w:val="00AF4244"/>
    <w:rsid w:val="00AF496F"/>
    <w:rsid w:val="00AF4A77"/>
    <w:rsid w:val="00B00997"/>
    <w:rsid w:val="00B01255"/>
    <w:rsid w:val="00B017DD"/>
    <w:rsid w:val="00B01D37"/>
    <w:rsid w:val="00B03630"/>
    <w:rsid w:val="00B036ED"/>
    <w:rsid w:val="00B047B7"/>
    <w:rsid w:val="00B0513E"/>
    <w:rsid w:val="00B05803"/>
    <w:rsid w:val="00B0597A"/>
    <w:rsid w:val="00B05DDA"/>
    <w:rsid w:val="00B06254"/>
    <w:rsid w:val="00B0703F"/>
    <w:rsid w:val="00B0708C"/>
    <w:rsid w:val="00B07890"/>
    <w:rsid w:val="00B07BC7"/>
    <w:rsid w:val="00B10646"/>
    <w:rsid w:val="00B11131"/>
    <w:rsid w:val="00B11EED"/>
    <w:rsid w:val="00B12163"/>
    <w:rsid w:val="00B12412"/>
    <w:rsid w:val="00B1277C"/>
    <w:rsid w:val="00B13DD6"/>
    <w:rsid w:val="00B17140"/>
    <w:rsid w:val="00B1755A"/>
    <w:rsid w:val="00B1759C"/>
    <w:rsid w:val="00B2006E"/>
    <w:rsid w:val="00B2014B"/>
    <w:rsid w:val="00B235B7"/>
    <w:rsid w:val="00B2603F"/>
    <w:rsid w:val="00B27D43"/>
    <w:rsid w:val="00B27D66"/>
    <w:rsid w:val="00B30020"/>
    <w:rsid w:val="00B306AD"/>
    <w:rsid w:val="00B306FE"/>
    <w:rsid w:val="00B30D7C"/>
    <w:rsid w:val="00B30FFE"/>
    <w:rsid w:val="00B32C70"/>
    <w:rsid w:val="00B33682"/>
    <w:rsid w:val="00B3664D"/>
    <w:rsid w:val="00B3736D"/>
    <w:rsid w:val="00B37954"/>
    <w:rsid w:val="00B37C2B"/>
    <w:rsid w:val="00B402B9"/>
    <w:rsid w:val="00B4061A"/>
    <w:rsid w:val="00B41691"/>
    <w:rsid w:val="00B43166"/>
    <w:rsid w:val="00B439CC"/>
    <w:rsid w:val="00B44113"/>
    <w:rsid w:val="00B44B81"/>
    <w:rsid w:val="00B45AD7"/>
    <w:rsid w:val="00B4629E"/>
    <w:rsid w:val="00B462A3"/>
    <w:rsid w:val="00B478C2"/>
    <w:rsid w:val="00B47959"/>
    <w:rsid w:val="00B47FE3"/>
    <w:rsid w:val="00B50043"/>
    <w:rsid w:val="00B508F6"/>
    <w:rsid w:val="00B5222F"/>
    <w:rsid w:val="00B52361"/>
    <w:rsid w:val="00B52619"/>
    <w:rsid w:val="00B5350B"/>
    <w:rsid w:val="00B54C98"/>
    <w:rsid w:val="00B55B6C"/>
    <w:rsid w:val="00B55FAA"/>
    <w:rsid w:val="00B5674D"/>
    <w:rsid w:val="00B56B05"/>
    <w:rsid w:val="00B60532"/>
    <w:rsid w:val="00B6112A"/>
    <w:rsid w:val="00B615E4"/>
    <w:rsid w:val="00B618C0"/>
    <w:rsid w:val="00B6364B"/>
    <w:rsid w:val="00B666DA"/>
    <w:rsid w:val="00B67502"/>
    <w:rsid w:val="00B67626"/>
    <w:rsid w:val="00B7099F"/>
    <w:rsid w:val="00B70D52"/>
    <w:rsid w:val="00B72C21"/>
    <w:rsid w:val="00B72C22"/>
    <w:rsid w:val="00B7447C"/>
    <w:rsid w:val="00B74E2B"/>
    <w:rsid w:val="00B754CC"/>
    <w:rsid w:val="00B7771E"/>
    <w:rsid w:val="00B777B1"/>
    <w:rsid w:val="00B824B5"/>
    <w:rsid w:val="00B82C30"/>
    <w:rsid w:val="00B8399A"/>
    <w:rsid w:val="00B842BF"/>
    <w:rsid w:val="00B86D89"/>
    <w:rsid w:val="00B87876"/>
    <w:rsid w:val="00B87985"/>
    <w:rsid w:val="00B92D96"/>
    <w:rsid w:val="00B95C47"/>
    <w:rsid w:val="00B9616A"/>
    <w:rsid w:val="00B975FA"/>
    <w:rsid w:val="00B97C6C"/>
    <w:rsid w:val="00B97E21"/>
    <w:rsid w:val="00BA0914"/>
    <w:rsid w:val="00BA21E9"/>
    <w:rsid w:val="00BA36ED"/>
    <w:rsid w:val="00BA3815"/>
    <w:rsid w:val="00BA4689"/>
    <w:rsid w:val="00BA4BF8"/>
    <w:rsid w:val="00BB1179"/>
    <w:rsid w:val="00BB4735"/>
    <w:rsid w:val="00BB4D15"/>
    <w:rsid w:val="00BB55DE"/>
    <w:rsid w:val="00BB6F67"/>
    <w:rsid w:val="00BB70AA"/>
    <w:rsid w:val="00BB7F6D"/>
    <w:rsid w:val="00BC04BA"/>
    <w:rsid w:val="00BC2F2F"/>
    <w:rsid w:val="00BC3B25"/>
    <w:rsid w:val="00BC61DC"/>
    <w:rsid w:val="00BC68AA"/>
    <w:rsid w:val="00BC7221"/>
    <w:rsid w:val="00BD09C0"/>
    <w:rsid w:val="00BD1608"/>
    <w:rsid w:val="00BD40D7"/>
    <w:rsid w:val="00BD4CAD"/>
    <w:rsid w:val="00BD5355"/>
    <w:rsid w:val="00BD5B4F"/>
    <w:rsid w:val="00BD5DB4"/>
    <w:rsid w:val="00BD62FD"/>
    <w:rsid w:val="00BD6479"/>
    <w:rsid w:val="00BD66AD"/>
    <w:rsid w:val="00BD7CA2"/>
    <w:rsid w:val="00BE12F6"/>
    <w:rsid w:val="00BE13AB"/>
    <w:rsid w:val="00BE5188"/>
    <w:rsid w:val="00BE57E8"/>
    <w:rsid w:val="00BE7450"/>
    <w:rsid w:val="00BF3248"/>
    <w:rsid w:val="00BF3307"/>
    <w:rsid w:val="00BF3A53"/>
    <w:rsid w:val="00BF3DFD"/>
    <w:rsid w:val="00BF416D"/>
    <w:rsid w:val="00BF4218"/>
    <w:rsid w:val="00BF674C"/>
    <w:rsid w:val="00BF79B0"/>
    <w:rsid w:val="00C00A86"/>
    <w:rsid w:val="00C023C2"/>
    <w:rsid w:val="00C02892"/>
    <w:rsid w:val="00C05F94"/>
    <w:rsid w:val="00C104A3"/>
    <w:rsid w:val="00C104D0"/>
    <w:rsid w:val="00C1137D"/>
    <w:rsid w:val="00C115DD"/>
    <w:rsid w:val="00C11E46"/>
    <w:rsid w:val="00C12092"/>
    <w:rsid w:val="00C126F6"/>
    <w:rsid w:val="00C1445A"/>
    <w:rsid w:val="00C15D45"/>
    <w:rsid w:val="00C16B35"/>
    <w:rsid w:val="00C16E3B"/>
    <w:rsid w:val="00C23420"/>
    <w:rsid w:val="00C24243"/>
    <w:rsid w:val="00C24B57"/>
    <w:rsid w:val="00C265C4"/>
    <w:rsid w:val="00C26623"/>
    <w:rsid w:val="00C27145"/>
    <w:rsid w:val="00C272E2"/>
    <w:rsid w:val="00C31CD7"/>
    <w:rsid w:val="00C32425"/>
    <w:rsid w:val="00C346EE"/>
    <w:rsid w:val="00C34B37"/>
    <w:rsid w:val="00C357DC"/>
    <w:rsid w:val="00C36151"/>
    <w:rsid w:val="00C3738A"/>
    <w:rsid w:val="00C37A89"/>
    <w:rsid w:val="00C37ECD"/>
    <w:rsid w:val="00C45BCF"/>
    <w:rsid w:val="00C465A6"/>
    <w:rsid w:val="00C46A62"/>
    <w:rsid w:val="00C47F9B"/>
    <w:rsid w:val="00C509EE"/>
    <w:rsid w:val="00C54246"/>
    <w:rsid w:val="00C5668B"/>
    <w:rsid w:val="00C61154"/>
    <w:rsid w:val="00C618C3"/>
    <w:rsid w:val="00C63879"/>
    <w:rsid w:val="00C64410"/>
    <w:rsid w:val="00C64B17"/>
    <w:rsid w:val="00C67622"/>
    <w:rsid w:val="00C67866"/>
    <w:rsid w:val="00C67C55"/>
    <w:rsid w:val="00C67F56"/>
    <w:rsid w:val="00C70758"/>
    <w:rsid w:val="00C713E7"/>
    <w:rsid w:val="00C71AED"/>
    <w:rsid w:val="00C736F2"/>
    <w:rsid w:val="00C73C4D"/>
    <w:rsid w:val="00C74CF4"/>
    <w:rsid w:val="00C75F2D"/>
    <w:rsid w:val="00C7626C"/>
    <w:rsid w:val="00C76871"/>
    <w:rsid w:val="00C77055"/>
    <w:rsid w:val="00C77AC4"/>
    <w:rsid w:val="00C81164"/>
    <w:rsid w:val="00C81669"/>
    <w:rsid w:val="00C817D8"/>
    <w:rsid w:val="00C81E38"/>
    <w:rsid w:val="00C84FF3"/>
    <w:rsid w:val="00C85EB2"/>
    <w:rsid w:val="00C8794F"/>
    <w:rsid w:val="00C879CC"/>
    <w:rsid w:val="00C90FE5"/>
    <w:rsid w:val="00C91B98"/>
    <w:rsid w:val="00C92D66"/>
    <w:rsid w:val="00C92DAF"/>
    <w:rsid w:val="00C9515B"/>
    <w:rsid w:val="00C95173"/>
    <w:rsid w:val="00C96910"/>
    <w:rsid w:val="00C9726E"/>
    <w:rsid w:val="00CA16EA"/>
    <w:rsid w:val="00CA2429"/>
    <w:rsid w:val="00CA2679"/>
    <w:rsid w:val="00CA46E5"/>
    <w:rsid w:val="00CA5AF4"/>
    <w:rsid w:val="00CA5C36"/>
    <w:rsid w:val="00CA67DA"/>
    <w:rsid w:val="00CA6D86"/>
    <w:rsid w:val="00CA702F"/>
    <w:rsid w:val="00CB010F"/>
    <w:rsid w:val="00CB30DA"/>
    <w:rsid w:val="00CB317B"/>
    <w:rsid w:val="00CB337A"/>
    <w:rsid w:val="00CB3B8F"/>
    <w:rsid w:val="00CB464E"/>
    <w:rsid w:val="00CB4A2D"/>
    <w:rsid w:val="00CC2054"/>
    <w:rsid w:val="00CC25BC"/>
    <w:rsid w:val="00CC26DF"/>
    <w:rsid w:val="00CC2C24"/>
    <w:rsid w:val="00CC33A9"/>
    <w:rsid w:val="00CC6EEF"/>
    <w:rsid w:val="00CC75AA"/>
    <w:rsid w:val="00CC7972"/>
    <w:rsid w:val="00CD0681"/>
    <w:rsid w:val="00CD0835"/>
    <w:rsid w:val="00CD2F1A"/>
    <w:rsid w:val="00CD3330"/>
    <w:rsid w:val="00CD442B"/>
    <w:rsid w:val="00CD4BE2"/>
    <w:rsid w:val="00CD57B9"/>
    <w:rsid w:val="00CD580E"/>
    <w:rsid w:val="00CD6FBD"/>
    <w:rsid w:val="00CD7D19"/>
    <w:rsid w:val="00CE3565"/>
    <w:rsid w:val="00CE37CF"/>
    <w:rsid w:val="00CE4DC7"/>
    <w:rsid w:val="00CE4E61"/>
    <w:rsid w:val="00CE5B1D"/>
    <w:rsid w:val="00CE6B1D"/>
    <w:rsid w:val="00CF0299"/>
    <w:rsid w:val="00CF06F7"/>
    <w:rsid w:val="00CF1403"/>
    <w:rsid w:val="00CF1A46"/>
    <w:rsid w:val="00CF240A"/>
    <w:rsid w:val="00CF2CC7"/>
    <w:rsid w:val="00CF2FD0"/>
    <w:rsid w:val="00CF7FA9"/>
    <w:rsid w:val="00D001F6"/>
    <w:rsid w:val="00D0045C"/>
    <w:rsid w:val="00D009F6"/>
    <w:rsid w:val="00D0157E"/>
    <w:rsid w:val="00D01955"/>
    <w:rsid w:val="00D01DA6"/>
    <w:rsid w:val="00D020EB"/>
    <w:rsid w:val="00D029BC"/>
    <w:rsid w:val="00D03807"/>
    <w:rsid w:val="00D03C21"/>
    <w:rsid w:val="00D03D5D"/>
    <w:rsid w:val="00D07C18"/>
    <w:rsid w:val="00D07CAA"/>
    <w:rsid w:val="00D138D3"/>
    <w:rsid w:val="00D167CB"/>
    <w:rsid w:val="00D1681F"/>
    <w:rsid w:val="00D20B4F"/>
    <w:rsid w:val="00D21629"/>
    <w:rsid w:val="00D2182A"/>
    <w:rsid w:val="00D2338B"/>
    <w:rsid w:val="00D24D1D"/>
    <w:rsid w:val="00D25EA5"/>
    <w:rsid w:val="00D26D70"/>
    <w:rsid w:val="00D27D5C"/>
    <w:rsid w:val="00D33428"/>
    <w:rsid w:val="00D33B46"/>
    <w:rsid w:val="00D34782"/>
    <w:rsid w:val="00D349BA"/>
    <w:rsid w:val="00D36563"/>
    <w:rsid w:val="00D37FAF"/>
    <w:rsid w:val="00D400D4"/>
    <w:rsid w:val="00D411E1"/>
    <w:rsid w:val="00D42DC6"/>
    <w:rsid w:val="00D42F9C"/>
    <w:rsid w:val="00D44BD2"/>
    <w:rsid w:val="00D44DD8"/>
    <w:rsid w:val="00D45B6F"/>
    <w:rsid w:val="00D460B8"/>
    <w:rsid w:val="00D467B6"/>
    <w:rsid w:val="00D46B3E"/>
    <w:rsid w:val="00D4782D"/>
    <w:rsid w:val="00D50476"/>
    <w:rsid w:val="00D5108A"/>
    <w:rsid w:val="00D52383"/>
    <w:rsid w:val="00D53515"/>
    <w:rsid w:val="00D54AA0"/>
    <w:rsid w:val="00D5684F"/>
    <w:rsid w:val="00D571F4"/>
    <w:rsid w:val="00D575BD"/>
    <w:rsid w:val="00D575EB"/>
    <w:rsid w:val="00D5762F"/>
    <w:rsid w:val="00D60597"/>
    <w:rsid w:val="00D61467"/>
    <w:rsid w:val="00D6146B"/>
    <w:rsid w:val="00D62B68"/>
    <w:rsid w:val="00D63688"/>
    <w:rsid w:val="00D63E8B"/>
    <w:rsid w:val="00D6436F"/>
    <w:rsid w:val="00D64DCD"/>
    <w:rsid w:val="00D66802"/>
    <w:rsid w:val="00D6709C"/>
    <w:rsid w:val="00D67316"/>
    <w:rsid w:val="00D674F0"/>
    <w:rsid w:val="00D73E03"/>
    <w:rsid w:val="00D741C4"/>
    <w:rsid w:val="00D75B2F"/>
    <w:rsid w:val="00D777F5"/>
    <w:rsid w:val="00D84BD6"/>
    <w:rsid w:val="00D84D8D"/>
    <w:rsid w:val="00D855A8"/>
    <w:rsid w:val="00D86303"/>
    <w:rsid w:val="00D8689C"/>
    <w:rsid w:val="00D86DA9"/>
    <w:rsid w:val="00D87E62"/>
    <w:rsid w:val="00D904C8"/>
    <w:rsid w:val="00D92527"/>
    <w:rsid w:val="00D92852"/>
    <w:rsid w:val="00D95C15"/>
    <w:rsid w:val="00D978EA"/>
    <w:rsid w:val="00DA04AF"/>
    <w:rsid w:val="00DA0AFA"/>
    <w:rsid w:val="00DA1155"/>
    <w:rsid w:val="00DA1EC7"/>
    <w:rsid w:val="00DA202C"/>
    <w:rsid w:val="00DA4209"/>
    <w:rsid w:val="00DA44DE"/>
    <w:rsid w:val="00DA5BB6"/>
    <w:rsid w:val="00DA67B6"/>
    <w:rsid w:val="00DB0B3A"/>
    <w:rsid w:val="00DB0F6C"/>
    <w:rsid w:val="00DB2ADE"/>
    <w:rsid w:val="00DB300C"/>
    <w:rsid w:val="00DB4129"/>
    <w:rsid w:val="00DB5DB1"/>
    <w:rsid w:val="00DB7622"/>
    <w:rsid w:val="00DC006B"/>
    <w:rsid w:val="00DC0434"/>
    <w:rsid w:val="00DC1412"/>
    <w:rsid w:val="00DC18CB"/>
    <w:rsid w:val="00DC1902"/>
    <w:rsid w:val="00DC38DA"/>
    <w:rsid w:val="00DC45FB"/>
    <w:rsid w:val="00DC4672"/>
    <w:rsid w:val="00DC6419"/>
    <w:rsid w:val="00DC769A"/>
    <w:rsid w:val="00DD0450"/>
    <w:rsid w:val="00DD05C7"/>
    <w:rsid w:val="00DD0C96"/>
    <w:rsid w:val="00DD2ED1"/>
    <w:rsid w:val="00DD4240"/>
    <w:rsid w:val="00DD4B4B"/>
    <w:rsid w:val="00DD5CC6"/>
    <w:rsid w:val="00DE01F8"/>
    <w:rsid w:val="00DE0685"/>
    <w:rsid w:val="00DE0F31"/>
    <w:rsid w:val="00DE149E"/>
    <w:rsid w:val="00DE1797"/>
    <w:rsid w:val="00DE2194"/>
    <w:rsid w:val="00DE234E"/>
    <w:rsid w:val="00DE244E"/>
    <w:rsid w:val="00DE3055"/>
    <w:rsid w:val="00DE30C4"/>
    <w:rsid w:val="00DE4D93"/>
    <w:rsid w:val="00DE54F9"/>
    <w:rsid w:val="00DE5CAF"/>
    <w:rsid w:val="00DE6692"/>
    <w:rsid w:val="00DE6CDC"/>
    <w:rsid w:val="00DE714B"/>
    <w:rsid w:val="00DE7AE7"/>
    <w:rsid w:val="00DF0762"/>
    <w:rsid w:val="00DF098C"/>
    <w:rsid w:val="00DF1C46"/>
    <w:rsid w:val="00DF3979"/>
    <w:rsid w:val="00DF3ABE"/>
    <w:rsid w:val="00DF3B6E"/>
    <w:rsid w:val="00DF3C6B"/>
    <w:rsid w:val="00DF44BF"/>
    <w:rsid w:val="00DF5EB9"/>
    <w:rsid w:val="00DF60DA"/>
    <w:rsid w:val="00E0190D"/>
    <w:rsid w:val="00E0216B"/>
    <w:rsid w:val="00E04730"/>
    <w:rsid w:val="00E04784"/>
    <w:rsid w:val="00E04866"/>
    <w:rsid w:val="00E04F5B"/>
    <w:rsid w:val="00E060C2"/>
    <w:rsid w:val="00E06BA4"/>
    <w:rsid w:val="00E10587"/>
    <w:rsid w:val="00E10BFC"/>
    <w:rsid w:val="00E10C3A"/>
    <w:rsid w:val="00E10F82"/>
    <w:rsid w:val="00E115A7"/>
    <w:rsid w:val="00E12AFC"/>
    <w:rsid w:val="00E15B34"/>
    <w:rsid w:val="00E217E0"/>
    <w:rsid w:val="00E23656"/>
    <w:rsid w:val="00E2482B"/>
    <w:rsid w:val="00E24E5F"/>
    <w:rsid w:val="00E2555D"/>
    <w:rsid w:val="00E26CF6"/>
    <w:rsid w:val="00E304B7"/>
    <w:rsid w:val="00E31E5F"/>
    <w:rsid w:val="00E33F6C"/>
    <w:rsid w:val="00E34679"/>
    <w:rsid w:val="00E37B78"/>
    <w:rsid w:val="00E413EF"/>
    <w:rsid w:val="00E423E7"/>
    <w:rsid w:val="00E42824"/>
    <w:rsid w:val="00E42AA0"/>
    <w:rsid w:val="00E42B88"/>
    <w:rsid w:val="00E4329E"/>
    <w:rsid w:val="00E433D1"/>
    <w:rsid w:val="00E4371D"/>
    <w:rsid w:val="00E43D3D"/>
    <w:rsid w:val="00E4552E"/>
    <w:rsid w:val="00E45F2B"/>
    <w:rsid w:val="00E45F61"/>
    <w:rsid w:val="00E468D5"/>
    <w:rsid w:val="00E4724A"/>
    <w:rsid w:val="00E502EB"/>
    <w:rsid w:val="00E513FC"/>
    <w:rsid w:val="00E5339D"/>
    <w:rsid w:val="00E567DB"/>
    <w:rsid w:val="00E5709F"/>
    <w:rsid w:val="00E618B8"/>
    <w:rsid w:val="00E62851"/>
    <w:rsid w:val="00E6347B"/>
    <w:rsid w:val="00E73B31"/>
    <w:rsid w:val="00E752E9"/>
    <w:rsid w:val="00E760AA"/>
    <w:rsid w:val="00E76202"/>
    <w:rsid w:val="00E77AA6"/>
    <w:rsid w:val="00E77D05"/>
    <w:rsid w:val="00E77D47"/>
    <w:rsid w:val="00E8116E"/>
    <w:rsid w:val="00E81B64"/>
    <w:rsid w:val="00E827A9"/>
    <w:rsid w:val="00E82C79"/>
    <w:rsid w:val="00E854EF"/>
    <w:rsid w:val="00E87554"/>
    <w:rsid w:val="00E87BF0"/>
    <w:rsid w:val="00E90C70"/>
    <w:rsid w:val="00E941AB"/>
    <w:rsid w:val="00E967D4"/>
    <w:rsid w:val="00E979C4"/>
    <w:rsid w:val="00E97E29"/>
    <w:rsid w:val="00EA0AA6"/>
    <w:rsid w:val="00EA0CD3"/>
    <w:rsid w:val="00EA298D"/>
    <w:rsid w:val="00EA2A6F"/>
    <w:rsid w:val="00EA3550"/>
    <w:rsid w:val="00EA493D"/>
    <w:rsid w:val="00EA5367"/>
    <w:rsid w:val="00EA5D0F"/>
    <w:rsid w:val="00EA7314"/>
    <w:rsid w:val="00EB03D8"/>
    <w:rsid w:val="00EB0A30"/>
    <w:rsid w:val="00EB151A"/>
    <w:rsid w:val="00EB2499"/>
    <w:rsid w:val="00EB425F"/>
    <w:rsid w:val="00EB5948"/>
    <w:rsid w:val="00EB5962"/>
    <w:rsid w:val="00EB6D5B"/>
    <w:rsid w:val="00EC0607"/>
    <w:rsid w:val="00EC26F9"/>
    <w:rsid w:val="00EC3569"/>
    <w:rsid w:val="00EC35F4"/>
    <w:rsid w:val="00EC5A2C"/>
    <w:rsid w:val="00EC5ABA"/>
    <w:rsid w:val="00EC5B17"/>
    <w:rsid w:val="00EC5C1B"/>
    <w:rsid w:val="00EC6432"/>
    <w:rsid w:val="00EC6E05"/>
    <w:rsid w:val="00ED03E2"/>
    <w:rsid w:val="00ED1184"/>
    <w:rsid w:val="00ED19AA"/>
    <w:rsid w:val="00ED1E35"/>
    <w:rsid w:val="00ED43AF"/>
    <w:rsid w:val="00ED4C17"/>
    <w:rsid w:val="00EE0790"/>
    <w:rsid w:val="00EE0897"/>
    <w:rsid w:val="00EE0BBF"/>
    <w:rsid w:val="00EE4636"/>
    <w:rsid w:val="00EE6A29"/>
    <w:rsid w:val="00EE6A46"/>
    <w:rsid w:val="00EE6FAD"/>
    <w:rsid w:val="00EE7678"/>
    <w:rsid w:val="00EE77A6"/>
    <w:rsid w:val="00EE7A53"/>
    <w:rsid w:val="00EF4C56"/>
    <w:rsid w:val="00EF513B"/>
    <w:rsid w:val="00EF5DC9"/>
    <w:rsid w:val="00EF6FC4"/>
    <w:rsid w:val="00EF7C8D"/>
    <w:rsid w:val="00F00A7E"/>
    <w:rsid w:val="00F022A1"/>
    <w:rsid w:val="00F04356"/>
    <w:rsid w:val="00F06E72"/>
    <w:rsid w:val="00F1022F"/>
    <w:rsid w:val="00F1026B"/>
    <w:rsid w:val="00F116EB"/>
    <w:rsid w:val="00F11706"/>
    <w:rsid w:val="00F1191B"/>
    <w:rsid w:val="00F124B3"/>
    <w:rsid w:val="00F168C3"/>
    <w:rsid w:val="00F16C7E"/>
    <w:rsid w:val="00F17DAE"/>
    <w:rsid w:val="00F22162"/>
    <w:rsid w:val="00F235A4"/>
    <w:rsid w:val="00F240A6"/>
    <w:rsid w:val="00F24CEB"/>
    <w:rsid w:val="00F25838"/>
    <w:rsid w:val="00F2621E"/>
    <w:rsid w:val="00F26622"/>
    <w:rsid w:val="00F26C2A"/>
    <w:rsid w:val="00F27D09"/>
    <w:rsid w:val="00F30B75"/>
    <w:rsid w:val="00F31AD8"/>
    <w:rsid w:val="00F32ED1"/>
    <w:rsid w:val="00F331B7"/>
    <w:rsid w:val="00F34477"/>
    <w:rsid w:val="00F347FF"/>
    <w:rsid w:val="00F34AC3"/>
    <w:rsid w:val="00F40133"/>
    <w:rsid w:val="00F40805"/>
    <w:rsid w:val="00F4087E"/>
    <w:rsid w:val="00F4142A"/>
    <w:rsid w:val="00F41BB0"/>
    <w:rsid w:val="00F42480"/>
    <w:rsid w:val="00F43B8D"/>
    <w:rsid w:val="00F43BE4"/>
    <w:rsid w:val="00F44062"/>
    <w:rsid w:val="00F4422F"/>
    <w:rsid w:val="00F444BA"/>
    <w:rsid w:val="00F456D0"/>
    <w:rsid w:val="00F45AD3"/>
    <w:rsid w:val="00F45B1E"/>
    <w:rsid w:val="00F465D7"/>
    <w:rsid w:val="00F504C2"/>
    <w:rsid w:val="00F5152D"/>
    <w:rsid w:val="00F51AF4"/>
    <w:rsid w:val="00F5365A"/>
    <w:rsid w:val="00F53956"/>
    <w:rsid w:val="00F543FA"/>
    <w:rsid w:val="00F55919"/>
    <w:rsid w:val="00F55AED"/>
    <w:rsid w:val="00F55B50"/>
    <w:rsid w:val="00F55CEB"/>
    <w:rsid w:val="00F55F8D"/>
    <w:rsid w:val="00F572E9"/>
    <w:rsid w:val="00F57B0A"/>
    <w:rsid w:val="00F6027A"/>
    <w:rsid w:val="00F60580"/>
    <w:rsid w:val="00F62EA1"/>
    <w:rsid w:val="00F62F85"/>
    <w:rsid w:val="00F631B0"/>
    <w:rsid w:val="00F6436A"/>
    <w:rsid w:val="00F643FE"/>
    <w:rsid w:val="00F65852"/>
    <w:rsid w:val="00F6692F"/>
    <w:rsid w:val="00F674E8"/>
    <w:rsid w:val="00F7026C"/>
    <w:rsid w:val="00F713BB"/>
    <w:rsid w:val="00F718F6"/>
    <w:rsid w:val="00F72CF0"/>
    <w:rsid w:val="00F72E0E"/>
    <w:rsid w:val="00F73791"/>
    <w:rsid w:val="00F75A51"/>
    <w:rsid w:val="00F75CFF"/>
    <w:rsid w:val="00F76243"/>
    <w:rsid w:val="00F80044"/>
    <w:rsid w:val="00F80220"/>
    <w:rsid w:val="00F80F77"/>
    <w:rsid w:val="00F8154D"/>
    <w:rsid w:val="00F81695"/>
    <w:rsid w:val="00F8194E"/>
    <w:rsid w:val="00F82020"/>
    <w:rsid w:val="00F82568"/>
    <w:rsid w:val="00F837F8"/>
    <w:rsid w:val="00F83BD3"/>
    <w:rsid w:val="00F83E6B"/>
    <w:rsid w:val="00F84AE8"/>
    <w:rsid w:val="00F866CA"/>
    <w:rsid w:val="00F86A66"/>
    <w:rsid w:val="00F87CF2"/>
    <w:rsid w:val="00F90041"/>
    <w:rsid w:val="00F91DD8"/>
    <w:rsid w:val="00F93B91"/>
    <w:rsid w:val="00F955B7"/>
    <w:rsid w:val="00F956F1"/>
    <w:rsid w:val="00F9782F"/>
    <w:rsid w:val="00FA4B45"/>
    <w:rsid w:val="00FA5A28"/>
    <w:rsid w:val="00FA6059"/>
    <w:rsid w:val="00FA7467"/>
    <w:rsid w:val="00FB126B"/>
    <w:rsid w:val="00FB2DB2"/>
    <w:rsid w:val="00FB3416"/>
    <w:rsid w:val="00FB3CC8"/>
    <w:rsid w:val="00FB5C3E"/>
    <w:rsid w:val="00FB6A8C"/>
    <w:rsid w:val="00FB74F3"/>
    <w:rsid w:val="00FB75B9"/>
    <w:rsid w:val="00FC1ADA"/>
    <w:rsid w:val="00FC4BC4"/>
    <w:rsid w:val="00FC5E3F"/>
    <w:rsid w:val="00FC63A3"/>
    <w:rsid w:val="00FC78D2"/>
    <w:rsid w:val="00FD089D"/>
    <w:rsid w:val="00FD1207"/>
    <w:rsid w:val="00FD2193"/>
    <w:rsid w:val="00FD2885"/>
    <w:rsid w:val="00FD2907"/>
    <w:rsid w:val="00FD2D3F"/>
    <w:rsid w:val="00FD4FAD"/>
    <w:rsid w:val="00FD509D"/>
    <w:rsid w:val="00FD6EE0"/>
    <w:rsid w:val="00FD72B7"/>
    <w:rsid w:val="00FE1A22"/>
    <w:rsid w:val="00FE2452"/>
    <w:rsid w:val="00FE27C3"/>
    <w:rsid w:val="00FE2C6B"/>
    <w:rsid w:val="00FE4B13"/>
    <w:rsid w:val="00FE7E5F"/>
    <w:rsid w:val="00FF0D8F"/>
    <w:rsid w:val="00FF133B"/>
    <w:rsid w:val="00FF13D2"/>
    <w:rsid w:val="00FF2D8D"/>
    <w:rsid w:val="00FF4592"/>
    <w:rsid w:val="00FF613C"/>
    <w:rsid w:val="00FF6878"/>
    <w:rsid w:val="00FF6A91"/>
    <w:rsid w:val="00FF6DC4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66589"/>
  <w15:docId w15:val="{D92FDE3F-73AE-416B-9395-56C50AE34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 w:qFormat="1"/>
    <w:lsdException w:name="List Bullet 3" w:uiPriority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iPriority="0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7"/>
    <w:lsdException w:name="Quote" w:semiHidden="1" w:uiPriority="15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155"/>
    <w:pPr>
      <w:widowControl w:val="0"/>
      <w:spacing w:before="160" w:after="160" w:line="360" w:lineRule="atLeast"/>
    </w:pPr>
    <w:rPr>
      <w:rFonts w:ascii="Montserrat" w:hAnsi="Montserrat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F55B50"/>
    <w:pPr>
      <w:widowControl/>
      <w:spacing w:before="0" w:after="100" w:line="520" w:lineRule="atLeast"/>
      <w:outlineLvl w:val="0"/>
    </w:pPr>
    <w:rPr>
      <w:rFonts w:eastAsiaTheme="majorEastAsia" w:cstheme="majorBidi"/>
      <w:b/>
      <w:color w:val="65328F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1"/>
    <w:rsid w:val="00F55B50"/>
    <w:pPr>
      <w:widowControl/>
      <w:spacing w:before="100" w:after="100" w:line="480" w:lineRule="atLeast"/>
      <w:outlineLvl w:val="1"/>
    </w:pPr>
    <w:rPr>
      <w:rFonts w:eastAsiaTheme="majorEastAsia" w:cstheme="majorBidi"/>
      <w:b/>
      <w:color w:val="65328F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F55B50"/>
    <w:pPr>
      <w:keepNext/>
      <w:keepLines/>
      <w:spacing w:before="100" w:after="100" w:line="440" w:lineRule="atLeast"/>
      <w:outlineLvl w:val="2"/>
    </w:pPr>
    <w:rPr>
      <w:rFonts w:eastAsiaTheme="majorEastAsia" w:cstheme="majorBidi"/>
      <w:b/>
      <w:color w:val="65328F" w:themeColor="accent1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F55B50"/>
    <w:pPr>
      <w:widowControl/>
      <w:spacing w:before="100" w:after="100" w:line="400" w:lineRule="atLeast"/>
      <w:outlineLvl w:val="3"/>
    </w:pPr>
    <w:rPr>
      <w:rFonts w:eastAsiaTheme="majorEastAsia" w:cstheme="majorBidi"/>
      <w:b/>
      <w:iCs/>
      <w:color w:val="65328F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qFormat/>
    <w:rsid w:val="00F55B50"/>
    <w:pPr>
      <w:keepNext/>
      <w:keepLines/>
      <w:spacing w:before="100" w:after="100"/>
      <w:outlineLvl w:val="4"/>
    </w:pPr>
    <w:rPr>
      <w:rFonts w:eastAsiaTheme="majorEastAsia" w:cstheme="majorBidi"/>
      <w:b/>
      <w:color w:val="65328F" w:themeColor="accent1"/>
      <w:szCs w:val="24"/>
    </w:rPr>
  </w:style>
  <w:style w:type="paragraph" w:styleId="Heading6">
    <w:name w:val="heading 6"/>
    <w:basedOn w:val="Normal"/>
    <w:next w:val="Normal"/>
    <w:link w:val="Heading6Char"/>
    <w:uiPriority w:val="1"/>
    <w:semiHidden/>
    <w:qFormat/>
    <w:rsid w:val="00602D88"/>
    <w:pPr>
      <w:keepNext/>
      <w:keepLines/>
      <w:spacing w:before="100" w:after="100"/>
      <w:outlineLvl w:val="5"/>
    </w:pPr>
    <w:rPr>
      <w:rFonts w:asciiTheme="majorHAnsi" w:eastAsiaTheme="majorEastAsia" w:hAnsiTheme="majorHAnsi" w:cstheme="majorBidi"/>
      <w:b/>
      <w:color w:val="65328F" w:themeColor="accent1"/>
    </w:rPr>
  </w:style>
  <w:style w:type="paragraph" w:styleId="Heading7">
    <w:name w:val="heading 7"/>
    <w:basedOn w:val="Normal"/>
    <w:next w:val="Normal"/>
    <w:link w:val="Heading7Char"/>
    <w:uiPriority w:val="2"/>
    <w:semiHidden/>
    <w:qFormat/>
    <w:rsid w:val="00492B9D"/>
    <w:pPr>
      <w:keepNext/>
      <w:keepLines/>
      <w:spacing w:before="0" w:after="360" w:line="440" w:lineRule="atLeast"/>
      <w:outlineLvl w:val="6"/>
    </w:pPr>
    <w:rPr>
      <w:rFonts w:eastAsiaTheme="majorEastAsia" w:cstheme="majorBidi"/>
      <w:iCs/>
      <w:color w:val="FFFFFF" w:themeColor="background2"/>
      <w:sz w:val="60"/>
    </w:rPr>
  </w:style>
  <w:style w:type="paragraph" w:styleId="Heading8">
    <w:name w:val="heading 8"/>
    <w:basedOn w:val="Normal"/>
    <w:next w:val="Normal"/>
    <w:link w:val="Heading8Char"/>
    <w:uiPriority w:val="2"/>
    <w:semiHidden/>
    <w:qFormat/>
    <w:rsid w:val="00492B9D"/>
    <w:pPr>
      <w:keepNext/>
      <w:keepLines/>
      <w:spacing w:before="480" w:line="320" w:lineRule="atLeast"/>
      <w:outlineLvl w:val="7"/>
    </w:pPr>
    <w:rPr>
      <w:rFonts w:ascii="Roboto Medium" w:eastAsiaTheme="majorEastAsia" w:hAnsi="Roboto Medium" w:cstheme="majorBidi"/>
      <w:sz w:val="36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qFormat/>
    <w:rsid w:val="00492B9D"/>
    <w:pPr>
      <w:keepNext/>
      <w:keepLines/>
      <w:spacing w:before="360"/>
      <w:outlineLvl w:val="8"/>
    </w:pPr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MA Table"/>
    <w:basedOn w:val="TableNormal"/>
    <w:uiPriority w:val="39"/>
    <w:rsid w:val="00914935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rsid w:val="00D21629"/>
    <w:pPr>
      <w:spacing w:before="0"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98396D"/>
    <w:pPr>
      <w:tabs>
        <w:tab w:val="right" w:leader="dot" w:pos="9866"/>
      </w:tabs>
      <w:ind w:left="737" w:hanging="737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14935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14935"/>
    <w:rPr>
      <w:color w:val="404040" w:themeColor="text2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914935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914935"/>
    <w:pPr>
      <w:numPr>
        <w:numId w:val="1"/>
      </w:numPr>
    </w:pPr>
  </w:style>
  <w:style w:type="numbering" w:styleId="ArticleSection">
    <w:name w:val="Outline List 3"/>
    <w:basedOn w:val="NoList"/>
    <w:uiPriority w:val="99"/>
    <w:semiHidden/>
    <w:unhideWhenUsed/>
    <w:rsid w:val="00914935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4935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935"/>
    <w:rPr>
      <w:rFonts w:ascii="Lucida Grande" w:hAnsi="Lucida Grande" w:cs="Lucida Grande"/>
      <w:color w:val="404040" w:themeColor="text2"/>
      <w:sz w:val="20"/>
    </w:rPr>
  </w:style>
  <w:style w:type="paragraph" w:styleId="Bibliography">
    <w:name w:val="Bibliography"/>
    <w:basedOn w:val="Normal"/>
    <w:next w:val="Normal"/>
    <w:uiPriority w:val="37"/>
    <w:semiHidden/>
    <w:rsid w:val="00914935"/>
  </w:style>
  <w:style w:type="paragraph" w:styleId="BodyText2">
    <w:name w:val="Body Text 2"/>
    <w:basedOn w:val="Normal"/>
    <w:link w:val="BodyText2Char"/>
    <w:uiPriority w:val="99"/>
    <w:semiHidden/>
    <w:unhideWhenUsed/>
    <w:rsid w:val="00914935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14935"/>
    <w:rPr>
      <w:color w:val="404040" w:themeColor="text2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4935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4935"/>
    <w:rPr>
      <w:color w:val="404040" w:themeColor="text2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914935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914935"/>
    <w:rPr>
      <w:color w:val="404040" w:themeColor="text2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14935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14935"/>
    <w:rPr>
      <w:color w:val="404040" w:themeColor="text2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14935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14935"/>
    <w:rPr>
      <w:color w:val="404040" w:themeColor="text2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14935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14935"/>
    <w:rPr>
      <w:color w:val="404040" w:themeColor="text2"/>
      <w:sz w:val="20"/>
    </w:rPr>
  </w:style>
  <w:style w:type="character" w:styleId="BookTitle">
    <w:name w:val="Book Title"/>
    <w:basedOn w:val="DefaultParagraphFont"/>
    <w:uiPriority w:val="33"/>
    <w:semiHidden/>
    <w:rsid w:val="00914935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9E71B6"/>
    <w:pPr>
      <w:widowControl/>
      <w:spacing w:before="240" w:after="120" w:line="280" w:lineRule="atLeast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91493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14935"/>
    <w:rPr>
      <w:color w:val="404040" w:themeColor="text2"/>
      <w:sz w:val="20"/>
    </w:rPr>
  </w:style>
  <w:style w:type="table" w:styleId="ColourfulGrid">
    <w:name w:val="Colorful Grid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CFEE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2A0D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2A0D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B256A" w:themeFill="accent1" w:themeFillShade="BF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5CA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AC9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AC9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12D0A" w:themeFill="accent2" w:themeFillShade="BF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BCBC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CBC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3" w:themeFillShade="BF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8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2B2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B2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F2F2F" w:themeFill="accent4" w:themeFillShade="BF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5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F8F8F" w:themeFill="accent5" w:themeFillShade="BF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AF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5F5F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F5F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ACACAC" w:themeFill="accent6" w:themeFillShade="BF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shd w:val="clear" w:color="auto" w:fill="E0CFEE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C300B" w:themeFill="accent2" w:themeFillShade="CC"/>
      </w:tcPr>
    </w:tblStylePr>
    <w:tblStylePr w:type="lastRow">
      <w:rPr>
        <w:b/>
        <w:bCs/>
        <w:color w:val="AC300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shd w:val="clear" w:color="auto" w:fill="FBD5C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3232" w:themeFill="accent4" w:themeFillShade="CC"/>
      </w:tcPr>
    </w:tblStylePr>
    <w:tblStylePr w:type="lastRow">
      <w:rPr>
        <w:b/>
        <w:bCs/>
        <w:color w:val="3232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shd w:val="clear" w:color="auto" w:fill="E5E5E5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6565" w:themeFill="accent3" w:themeFillShade="CC"/>
      </w:tcPr>
    </w:tblStylePr>
    <w:tblStylePr w:type="lastRow">
      <w:rPr>
        <w:b/>
        <w:bCs/>
        <w:color w:val="65656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shd w:val="clear" w:color="auto" w:fill="D8D8D8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8B8B8" w:themeFill="accent6" w:themeFillShade="CC"/>
      </w:tcPr>
    </w:tblStylePr>
    <w:tblStylePr w:type="lastRow">
      <w:rPr>
        <w:b/>
        <w:bCs/>
        <w:color w:val="B8B8B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shd w:val="clear" w:color="auto" w:fill="F2F2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9999" w:themeFill="accent5" w:themeFillShade="CC"/>
      </w:tcPr>
    </w:tblStylePr>
    <w:tblStylePr w:type="lastRow">
      <w:rPr>
        <w:b/>
        <w:bCs/>
        <w:color w:val="99999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shd w:val="clear" w:color="auto" w:fill="FAFAFA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65328F" w:themeColor="accent1"/>
        <w:bottom w:val="single" w:sz="4" w:space="0" w:color="65328F" w:themeColor="accent1"/>
        <w:right w:val="single" w:sz="4" w:space="0" w:color="65328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7F7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1E5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1E55" w:themeColor="accent1" w:themeShade="99"/>
          <w:insideV w:val="nil"/>
        </w:tcBorders>
        <w:shd w:val="clear" w:color="auto" w:fill="3C1E5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1E55" w:themeFill="accent1" w:themeFillShade="99"/>
      </w:tcPr>
    </w:tblStylePr>
    <w:tblStylePr w:type="band1Vert">
      <w:tblPr/>
      <w:tcPr>
        <w:shd w:val="clear" w:color="auto" w:fill="C2A0DE" w:themeFill="accent1" w:themeFillTint="66"/>
      </w:tcPr>
    </w:tblStylePr>
    <w:tblStylePr w:type="band1Horz">
      <w:tblPr/>
      <w:tcPr>
        <w:shd w:val="clear" w:color="auto" w:fill="B389D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3D0E" w:themeColor="accent2"/>
        <w:left w:val="single" w:sz="4" w:space="0" w:color="D83D0E" w:themeColor="accent2"/>
        <w:bottom w:val="single" w:sz="4" w:space="0" w:color="D83D0E" w:themeColor="accent2"/>
        <w:right w:val="single" w:sz="4" w:space="0" w:color="D83D0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AE5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1240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12408" w:themeColor="accent2" w:themeShade="99"/>
          <w:insideV w:val="nil"/>
        </w:tcBorders>
        <w:shd w:val="clear" w:color="auto" w:fill="81240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2408" w:themeFill="accent2" w:themeFillShade="99"/>
      </w:tcPr>
    </w:tblStylePr>
    <w:tblStylePr w:type="band1Vert">
      <w:tblPr/>
      <w:tcPr>
        <w:shd w:val="clear" w:color="auto" w:fill="F8AC95" w:themeFill="accent2" w:themeFillTint="66"/>
      </w:tcPr>
    </w:tblStylePr>
    <w:tblStylePr w:type="band1Horz">
      <w:tblPr/>
      <w:tcPr>
        <w:shd w:val="clear" w:color="auto" w:fill="F6987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3F3F3F" w:themeColor="accent4"/>
        <w:left w:val="single" w:sz="4" w:space="0" w:color="7F7F7F" w:themeColor="accent3"/>
        <w:bottom w:val="single" w:sz="4" w:space="0" w:color="7F7F7F" w:themeColor="accent3"/>
        <w:right w:val="single" w:sz="4" w:space="0" w:color="7F7F7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3" w:themeShade="99"/>
          <w:insideV w:val="nil"/>
        </w:tcBorders>
        <w:shd w:val="clear" w:color="auto" w:fill="4C4C4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3" w:themeFillShade="99"/>
      </w:tcPr>
    </w:tblStylePr>
    <w:tblStylePr w:type="band1Vert">
      <w:tblPr/>
      <w:tcPr>
        <w:shd w:val="clear" w:color="auto" w:fill="CBCBCB" w:themeFill="accent3" w:themeFillTint="66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7F7F7F" w:themeColor="accent3"/>
        <w:left w:val="single" w:sz="4" w:space="0" w:color="3F3F3F" w:themeColor="accent4"/>
        <w:bottom w:val="single" w:sz="4" w:space="0" w:color="3F3F3F" w:themeColor="accent4"/>
        <w:right w:val="single" w:sz="4" w:space="0" w:color="3F3F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C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25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2525" w:themeColor="accent4" w:themeShade="99"/>
          <w:insideV w:val="nil"/>
        </w:tcBorders>
        <w:shd w:val="clear" w:color="auto" w:fill="2525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2525" w:themeFill="accent4" w:themeFillShade="99"/>
      </w:tcPr>
    </w:tblStylePr>
    <w:tblStylePr w:type="band1Vert">
      <w:tblPr/>
      <w:tcPr>
        <w:shd w:val="clear" w:color="auto" w:fill="B2B2B2" w:themeFill="accent4" w:themeFillTint="66"/>
      </w:tcPr>
    </w:tblStylePr>
    <w:tblStylePr w:type="band1Horz">
      <w:tblPr/>
      <w:tcPr>
        <w:shd w:val="clear" w:color="auto" w:fill="9F9F9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6E6E6" w:themeColor="accent6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37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373" w:themeColor="accent5" w:themeShade="99"/>
          <w:insideV w:val="nil"/>
        </w:tcBorders>
        <w:shd w:val="clear" w:color="auto" w:fill="73737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373" w:themeFill="accent5" w:themeFillShade="99"/>
      </w:tcPr>
    </w:tblStylePr>
    <w:tblStylePr w:type="band1Vert">
      <w:tblPr/>
      <w:tcPr>
        <w:shd w:val="clear" w:color="auto" w:fill="E5E5E5" w:themeFill="accent5" w:themeFillTint="66"/>
      </w:tcPr>
    </w:tblStylePr>
    <w:tblStylePr w:type="band1Horz">
      <w:tblPr/>
      <w:tcPr>
        <w:shd w:val="clear" w:color="auto" w:fill="DFDF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C0C0C0" w:themeColor="accent5"/>
        <w:left w:val="single" w:sz="4" w:space="0" w:color="E6E6E6" w:themeColor="accent6"/>
        <w:bottom w:val="single" w:sz="4" w:space="0" w:color="E6E6E6" w:themeColor="accent6"/>
        <w:right w:val="single" w:sz="4" w:space="0" w:color="E6E6E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C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8A8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8A8A" w:themeColor="accent6" w:themeShade="99"/>
          <w:insideV w:val="nil"/>
        </w:tcBorders>
        <w:shd w:val="clear" w:color="auto" w:fill="8A8A8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 w:themeFillShade="99"/>
      </w:tcPr>
    </w:tblStylePr>
    <w:tblStylePr w:type="band1Vert">
      <w:tblPr/>
      <w:tcPr>
        <w:shd w:val="clear" w:color="auto" w:fill="F5F5F5" w:themeFill="accent6" w:themeFillTint="66"/>
      </w:tcPr>
    </w:tblStylePr>
    <w:tblStylePr w:type="band1Horz">
      <w:tblPr/>
      <w:tcPr>
        <w:shd w:val="clear" w:color="auto" w:fill="F2F2F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149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93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935"/>
    <w:rPr>
      <w:color w:val="404040" w:themeColor="text2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935"/>
    <w:rPr>
      <w:b/>
      <w:bCs/>
      <w:color w:val="404040" w:themeColor="text2"/>
      <w:sz w:val="20"/>
    </w:rPr>
  </w:style>
  <w:style w:type="table" w:styleId="DarkList">
    <w:name w:val="Dark List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65328F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194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B256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256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3D0E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B1E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12D0A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2D0A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F7F7F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3F3F3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1F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2F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2F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C0C0C0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5F5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8F8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14935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6E6E6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2727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CAC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ACAC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91493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4935"/>
    <w:rPr>
      <w:rFonts w:ascii="Segoe UI" w:hAnsi="Segoe UI" w:cs="Segoe UI"/>
      <w:color w:val="404040" w:themeColor="text2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914935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914935"/>
    <w:rPr>
      <w:color w:val="404040" w:themeColor="text2"/>
      <w:sz w:val="20"/>
    </w:rPr>
  </w:style>
  <w:style w:type="character" w:styleId="Emphasis">
    <w:name w:val="Emphasis"/>
    <w:basedOn w:val="DefaultParagraphFont"/>
    <w:uiPriority w:val="20"/>
    <w:semiHidden/>
    <w:rsid w:val="0091493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91493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1493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14935"/>
    <w:rPr>
      <w:color w:val="404040" w:themeColor="text2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91493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14935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914935"/>
    <w:rPr>
      <w:rFonts w:asciiTheme="minorHAnsi" w:hAnsiTheme="minorHAnsi"/>
      <w:b/>
      <w:i w:val="0"/>
      <w:color w:val="404040" w:themeColor="tex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F347FF"/>
    <w:pPr>
      <w:spacing w:before="0" w:after="0" w:line="240" w:lineRule="atLeast"/>
    </w:pPr>
    <w:rPr>
      <w:color w:val="65328F" w:themeColor="accent1"/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F347FF"/>
    <w:rPr>
      <w:color w:val="65328F" w:themeColor="accent1"/>
      <w:sz w:val="20"/>
    </w:rPr>
  </w:style>
  <w:style w:type="paragraph" w:styleId="Header">
    <w:name w:val="header"/>
    <w:next w:val="Normal"/>
    <w:link w:val="HeaderChar"/>
    <w:uiPriority w:val="9"/>
    <w:rsid w:val="00914935"/>
    <w:pPr>
      <w:spacing w:line="240" w:lineRule="atLeast"/>
    </w:pPr>
    <w:rPr>
      <w:rFonts w:cs="Source Sans Pro Light"/>
      <w:sz w:val="20"/>
    </w:rPr>
  </w:style>
  <w:style w:type="character" w:customStyle="1" w:styleId="HeaderChar">
    <w:name w:val="Header Char"/>
    <w:basedOn w:val="DefaultParagraphFont"/>
    <w:link w:val="Header"/>
    <w:uiPriority w:val="9"/>
    <w:rsid w:val="00914935"/>
    <w:rPr>
      <w:rFonts w:cs="Source Sans Pro Light"/>
      <w:sz w:val="20"/>
    </w:rPr>
  </w:style>
  <w:style w:type="character" w:styleId="HTMLAcronym">
    <w:name w:val="HTML Acronym"/>
    <w:basedOn w:val="DefaultParagraphFont"/>
    <w:uiPriority w:val="99"/>
    <w:semiHidden/>
    <w:unhideWhenUsed/>
    <w:rsid w:val="00914935"/>
  </w:style>
  <w:style w:type="paragraph" w:styleId="HTMLAddress">
    <w:name w:val="HTML Address"/>
    <w:basedOn w:val="Normal"/>
    <w:link w:val="HTMLAddressChar"/>
    <w:uiPriority w:val="99"/>
    <w:semiHidden/>
    <w:unhideWhenUsed/>
    <w:rsid w:val="0091493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14935"/>
    <w:rPr>
      <w:i/>
      <w:iCs/>
      <w:color w:val="404040" w:themeColor="text2"/>
      <w:sz w:val="20"/>
    </w:rPr>
  </w:style>
  <w:style w:type="character" w:styleId="HTMLCite">
    <w:name w:val="HTML Cite"/>
    <w:basedOn w:val="DefaultParagraphFont"/>
    <w:uiPriority w:val="99"/>
    <w:semiHidden/>
    <w:unhideWhenUsed/>
    <w:rsid w:val="0091493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1493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14935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14935"/>
    <w:rPr>
      <w:rFonts w:ascii="Consolas" w:hAnsi="Consolas" w:cs="Consolas"/>
      <w:color w:val="404040" w:themeColor="text2"/>
      <w:sz w:val="20"/>
    </w:rPr>
  </w:style>
  <w:style w:type="character" w:styleId="HTMLSample">
    <w:name w:val="HTML Sample"/>
    <w:basedOn w:val="DefaultParagraphFont"/>
    <w:uiPriority w:val="99"/>
    <w:semiHidden/>
    <w:unhideWhenUsed/>
    <w:rsid w:val="0091493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1493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14935"/>
    <w:rPr>
      <w:i/>
      <w:iCs/>
    </w:rPr>
  </w:style>
  <w:style w:type="character" w:styleId="Hyperlink">
    <w:name w:val="Hyperlink"/>
    <w:basedOn w:val="DefaultParagraphFont"/>
    <w:uiPriority w:val="99"/>
    <w:rsid w:val="00927FA1"/>
    <w:rPr>
      <w:rFonts w:asciiTheme="minorHAnsi" w:hAnsiTheme="minorHAnsi"/>
      <w:color w:val="65328F" w:themeColor="accent1"/>
      <w:sz w:val="20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14935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14935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14935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14935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14935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14935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14935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14935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14935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1493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914935"/>
    <w:rPr>
      <w:b/>
      <w:bCs/>
      <w:i/>
      <w:iCs/>
      <w:color w:val="65328F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914935"/>
    <w:pPr>
      <w:pBdr>
        <w:bottom w:val="single" w:sz="4" w:space="4" w:color="65328F" w:themeColor="accent1"/>
      </w:pBdr>
      <w:spacing w:before="200" w:after="280"/>
      <w:ind w:left="936" w:right="936"/>
    </w:pPr>
    <w:rPr>
      <w:b/>
      <w:bCs/>
      <w:i/>
      <w:iCs/>
      <w:color w:val="65328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914935"/>
    <w:rPr>
      <w:b/>
      <w:bCs/>
      <w:i/>
      <w:iCs/>
      <w:color w:val="65328F" w:themeColor="accent1"/>
      <w:sz w:val="20"/>
    </w:rPr>
  </w:style>
  <w:style w:type="character" w:styleId="IntenseReference">
    <w:name w:val="Intense Reference"/>
    <w:basedOn w:val="DefaultParagraphFont"/>
    <w:uiPriority w:val="32"/>
    <w:semiHidden/>
    <w:rsid w:val="00914935"/>
    <w:rPr>
      <w:b/>
      <w:bCs/>
      <w:smallCaps/>
      <w:color w:val="D83D0E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1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H w:val="nil"/>
          <w:insideV w:val="single" w:sz="8" w:space="0" w:color="65328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  <w:shd w:val="clear" w:color="auto" w:fill="D9C4EA" w:themeFill="accent1" w:themeFillTint="3F"/>
      </w:tcPr>
    </w:tblStylePr>
    <w:tblStylePr w:type="band2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  <w:insideV w:val="single" w:sz="8" w:space="0" w:color="65328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1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H w:val="nil"/>
          <w:insideV w:val="single" w:sz="8" w:space="0" w:color="D83D0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  <w:shd w:val="clear" w:color="auto" w:fill="FACBBD" w:themeFill="accent2" w:themeFillTint="3F"/>
      </w:tcPr>
    </w:tblStylePr>
    <w:tblStylePr w:type="band2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  <w:insideV w:val="single" w:sz="8" w:space="0" w:color="D83D0E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1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H w:val="nil"/>
          <w:insideV w:val="single" w:sz="8" w:space="0" w:color="7F7F7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  <w:shd w:val="clear" w:color="auto" w:fill="DFDFDF" w:themeFill="accent3" w:themeFillTint="3F"/>
      </w:tcPr>
    </w:tblStylePr>
    <w:tblStylePr w:type="band2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  <w:insideV w:val="single" w:sz="8" w:space="0" w:color="7F7F7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1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H w:val="nil"/>
          <w:insideV w:val="single" w:sz="8" w:space="0" w:color="3F3F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  <w:shd w:val="clear" w:color="auto" w:fill="CFCFCF" w:themeFill="accent4" w:themeFillTint="3F"/>
      </w:tcPr>
    </w:tblStylePr>
    <w:tblStylePr w:type="band2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  <w:insideV w:val="single" w:sz="8" w:space="0" w:color="3F3F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1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H w:val="nil"/>
          <w:insideV w:val="single" w:sz="8" w:space="0" w:color="C0C0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  <w:shd w:val="clear" w:color="auto" w:fill="EFEFEF" w:themeFill="accent5" w:themeFillTint="3F"/>
      </w:tcPr>
    </w:tblStylePr>
    <w:tblStylePr w:type="band2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  <w:insideV w:val="single" w:sz="8" w:space="0" w:color="C0C0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1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H w:val="nil"/>
          <w:insideV w:val="single" w:sz="8" w:space="0" w:color="E6E6E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  <w:shd w:val="clear" w:color="auto" w:fill="F8F8F8" w:themeFill="accent6" w:themeFillTint="3F"/>
      </w:tcPr>
    </w:tblStylePr>
    <w:tblStylePr w:type="band2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  <w:insideV w:val="single" w:sz="8" w:space="0" w:color="E6E6E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  <w:tblStylePr w:type="band1Horz">
      <w:tblPr/>
      <w:tcPr>
        <w:tcBorders>
          <w:top w:val="single" w:sz="8" w:space="0" w:color="65328F" w:themeColor="accent1"/>
          <w:left w:val="single" w:sz="8" w:space="0" w:color="65328F" w:themeColor="accent1"/>
          <w:bottom w:val="single" w:sz="8" w:space="0" w:color="65328F" w:themeColor="accent1"/>
          <w:right w:val="single" w:sz="8" w:space="0" w:color="65328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  <w:tblStylePr w:type="band1Horz">
      <w:tblPr/>
      <w:tcPr>
        <w:tcBorders>
          <w:top w:val="single" w:sz="8" w:space="0" w:color="D83D0E" w:themeColor="accent2"/>
          <w:left w:val="single" w:sz="8" w:space="0" w:color="D83D0E" w:themeColor="accent2"/>
          <w:bottom w:val="single" w:sz="8" w:space="0" w:color="D83D0E" w:themeColor="accent2"/>
          <w:right w:val="single" w:sz="8" w:space="0" w:color="D83D0E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  <w:tblStylePr w:type="band1Horz">
      <w:tblPr/>
      <w:tcPr>
        <w:tcBorders>
          <w:top w:val="single" w:sz="8" w:space="0" w:color="7F7F7F" w:themeColor="accent3"/>
          <w:left w:val="single" w:sz="8" w:space="0" w:color="7F7F7F" w:themeColor="accent3"/>
          <w:bottom w:val="single" w:sz="8" w:space="0" w:color="7F7F7F" w:themeColor="accent3"/>
          <w:right w:val="single" w:sz="8" w:space="0" w:color="7F7F7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  <w:tblStylePr w:type="band1Horz">
      <w:tblPr/>
      <w:tcPr>
        <w:tcBorders>
          <w:top w:val="single" w:sz="8" w:space="0" w:color="3F3F3F" w:themeColor="accent4"/>
          <w:left w:val="single" w:sz="8" w:space="0" w:color="3F3F3F" w:themeColor="accent4"/>
          <w:bottom w:val="single" w:sz="8" w:space="0" w:color="3F3F3F" w:themeColor="accent4"/>
          <w:right w:val="single" w:sz="8" w:space="0" w:color="3F3F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  <w:tblStylePr w:type="band1Horz">
      <w:tblPr/>
      <w:tcPr>
        <w:tcBorders>
          <w:top w:val="single" w:sz="8" w:space="0" w:color="C0C0C0" w:themeColor="accent5"/>
          <w:left w:val="single" w:sz="8" w:space="0" w:color="C0C0C0" w:themeColor="accent5"/>
          <w:bottom w:val="single" w:sz="8" w:space="0" w:color="C0C0C0" w:themeColor="accent5"/>
          <w:right w:val="single" w:sz="8" w:space="0" w:color="C0C0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  <w:tblStylePr w:type="band1Horz">
      <w:tblPr/>
      <w:tcPr>
        <w:tcBorders>
          <w:top w:val="single" w:sz="8" w:space="0" w:color="E6E6E6" w:themeColor="accent6"/>
          <w:left w:val="single" w:sz="8" w:space="0" w:color="E6E6E6" w:themeColor="accent6"/>
          <w:bottom w:val="single" w:sz="8" w:space="0" w:color="E6E6E6" w:themeColor="accent6"/>
          <w:right w:val="single" w:sz="8" w:space="0" w:color="E6E6E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14935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14935"/>
    <w:rPr>
      <w:rFonts w:eastAsia="MS Mincho"/>
      <w:color w:val="4B256A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5328F" w:themeColor="accent1"/>
          <w:left w:val="nil"/>
          <w:bottom w:val="single" w:sz="8" w:space="0" w:color="6532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14935"/>
    <w:rPr>
      <w:rFonts w:eastAsia="MS Mincho"/>
      <w:color w:val="A12D0A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3D0E" w:themeColor="accent2"/>
          <w:left w:val="nil"/>
          <w:bottom w:val="single" w:sz="8" w:space="0" w:color="D83D0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14935"/>
    <w:rPr>
      <w:rFonts w:eastAsia="MS Mincho"/>
      <w:color w:val="5F5F5F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F7F7F" w:themeColor="accent3"/>
          <w:left w:val="nil"/>
          <w:bottom w:val="single" w:sz="8" w:space="0" w:color="7F7F7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14935"/>
    <w:rPr>
      <w:rFonts w:eastAsia="MS Mincho"/>
      <w:color w:val="2F2F2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F3F3F" w:themeColor="accent4"/>
          <w:left w:val="nil"/>
          <w:bottom w:val="single" w:sz="8" w:space="0" w:color="3F3F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14935"/>
    <w:rPr>
      <w:rFonts w:eastAsia="MS Mincho"/>
      <w:color w:val="8F8F8F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C0C0" w:themeColor="accent5"/>
          <w:left w:val="nil"/>
          <w:bottom w:val="single" w:sz="8" w:space="0" w:color="C0C0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14935"/>
    <w:rPr>
      <w:rFonts w:eastAsia="MS Mincho"/>
      <w:color w:val="ACACAC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E6E6" w:themeColor="accent6"/>
          <w:left w:val="nil"/>
          <w:bottom w:val="single" w:sz="8" w:space="0" w:color="E6E6E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14935"/>
  </w:style>
  <w:style w:type="paragraph" w:styleId="List">
    <w:name w:val="List"/>
    <w:basedOn w:val="Normal"/>
    <w:uiPriority w:val="99"/>
    <w:semiHidden/>
    <w:unhideWhenUsed/>
    <w:rsid w:val="0091493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1493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1493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1493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14935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914935"/>
    <w:pPr>
      <w:numPr>
        <w:numId w:val="18"/>
      </w:numPr>
      <w:tabs>
        <w:tab w:val="num" w:pos="1492"/>
      </w:tabs>
      <w:ind w:left="1492"/>
      <w:contextualSpacing/>
    </w:pPr>
  </w:style>
  <w:style w:type="paragraph" w:styleId="ListBullet5">
    <w:name w:val="List Bullet 5"/>
    <w:basedOn w:val="Normal"/>
    <w:uiPriority w:val="99"/>
    <w:semiHidden/>
    <w:unhideWhenUsed/>
    <w:rsid w:val="00914935"/>
    <w:pPr>
      <w:numPr>
        <w:numId w:val="19"/>
      </w:numPr>
      <w:tabs>
        <w:tab w:val="clear" w:pos="1209"/>
      </w:tabs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14935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14935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14935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14935"/>
    <w:pPr>
      <w:ind w:left="1415"/>
      <w:contextualSpacing/>
    </w:pPr>
  </w:style>
  <w:style w:type="paragraph" w:styleId="ListNumber">
    <w:name w:val="List Number"/>
    <w:basedOn w:val="ListParagraph"/>
    <w:uiPriority w:val="1"/>
    <w:qFormat/>
    <w:rsid w:val="0093433D"/>
    <w:pPr>
      <w:widowControl/>
      <w:numPr>
        <w:numId w:val="47"/>
      </w:numPr>
      <w:spacing w:before="120" w:after="120"/>
      <w:ind w:left="340" w:hanging="340"/>
    </w:pPr>
    <w:rPr>
      <w:szCs w:val="20"/>
    </w:rPr>
  </w:style>
  <w:style w:type="paragraph" w:styleId="ListNumber2">
    <w:name w:val="List Number 2"/>
    <w:basedOn w:val="Normal"/>
    <w:uiPriority w:val="1"/>
    <w:qFormat/>
    <w:rsid w:val="0093433D"/>
    <w:pPr>
      <w:widowControl/>
      <w:numPr>
        <w:ilvl w:val="1"/>
        <w:numId w:val="45"/>
      </w:numPr>
      <w:spacing w:before="120" w:after="120"/>
      <w:ind w:left="680" w:hanging="340"/>
    </w:pPr>
    <w:rPr>
      <w:szCs w:val="20"/>
    </w:rPr>
  </w:style>
  <w:style w:type="paragraph" w:styleId="ListNumber3">
    <w:name w:val="List Number 3"/>
    <w:basedOn w:val="Normal"/>
    <w:uiPriority w:val="1"/>
    <w:qFormat/>
    <w:rsid w:val="0093433D"/>
    <w:pPr>
      <w:widowControl/>
      <w:numPr>
        <w:ilvl w:val="2"/>
        <w:numId w:val="45"/>
      </w:numPr>
      <w:spacing w:before="120" w:after="120"/>
      <w:ind w:left="1020" w:hanging="340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914935"/>
    <w:pPr>
      <w:numPr>
        <w:numId w:val="20"/>
      </w:numPr>
      <w:tabs>
        <w:tab w:val="clear" w:pos="1492"/>
        <w:tab w:val="num" w:pos="1209"/>
      </w:tabs>
      <w:ind w:left="1209"/>
      <w:contextualSpacing/>
    </w:pPr>
  </w:style>
  <w:style w:type="paragraph" w:styleId="ListNumber5">
    <w:name w:val="List Number 5"/>
    <w:basedOn w:val="Normal"/>
    <w:uiPriority w:val="99"/>
    <w:semiHidden/>
    <w:unhideWhenUsed/>
    <w:rsid w:val="00914935"/>
    <w:pPr>
      <w:numPr>
        <w:numId w:val="21"/>
      </w:numPr>
      <w:tabs>
        <w:tab w:val="num" w:pos="1492"/>
      </w:tabs>
      <w:ind w:left="1492" w:hanging="360"/>
      <w:contextualSpacing/>
    </w:pPr>
  </w:style>
  <w:style w:type="paragraph" w:styleId="MacroText">
    <w:name w:val="macro"/>
    <w:link w:val="MacroTextChar"/>
    <w:uiPriority w:val="99"/>
    <w:semiHidden/>
    <w:unhideWhenUsed/>
    <w:rsid w:val="0091493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14935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  <w:insideV w:val="single" w:sz="8" w:space="0" w:color="8D4EC1" w:themeColor="accent1" w:themeTint="BF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D4EC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shd w:val="clear" w:color="auto" w:fill="B389D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  <w:insideV w:val="single" w:sz="8" w:space="0" w:color="F26439" w:themeColor="accent2" w:themeTint="BF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643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shd w:val="clear" w:color="auto" w:fill="F6987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  <w:insideV w:val="single" w:sz="8" w:space="0" w:color="9F9F9F" w:themeColor="accent3" w:themeTint="BF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shd w:val="clear" w:color="auto" w:fill="BFBFB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  <w:insideV w:val="single" w:sz="8" w:space="0" w:color="6F6F6F" w:themeColor="accent4" w:themeTint="BF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F6F6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shd w:val="clear" w:color="auto" w:fill="9F9F9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  <w:insideV w:val="single" w:sz="8" w:space="0" w:color="CFCFCF" w:themeColor="accent5" w:themeTint="BF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F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shd w:val="clear" w:color="auto" w:fill="DFDF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  <w:insideV w:val="single" w:sz="8" w:space="0" w:color="ECECEC" w:themeColor="accent6" w:themeTint="BF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EC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shd w:val="clear" w:color="auto" w:fill="F2F2F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  <w:insideH w:val="single" w:sz="8" w:space="0" w:color="65328F" w:themeColor="accent1"/>
        <w:insideV w:val="single" w:sz="8" w:space="0" w:color="65328F" w:themeColor="accent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7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CFEE" w:themeFill="accent1" w:themeFillTint="33"/>
      </w:tcPr>
    </w:tblStylePr>
    <w:tblStylePr w:type="band1Vert">
      <w:tblPr/>
      <w:tcPr>
        <w:shd w:val="clear" w:color="auto" w:fill="B389D6" w:themeFill="accent1" w:themeFillTint="7F"/>
      </w:tcPr>
    </w:tblStylePr>
    <w:tblStylePr w:type="band1Horz">
      <w:tblPr/>
      <w:tcPr>
        <w:tcBorders>
          <w:insideH w:val="single" w:sz="6" w:space="0" w:color="65328F" w:themeColor="accent1"/>
          <w:insideV w:val="single" w:sz="6" w:space="0" w:color="65328F" w:themeColor="accent1"/>
        </w:tcBorders>
        <w:shd w:val="clear" w:color="auto" w:fill="B389D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  <w:insideH w:val="single" w:sz="8" w:space="0" w:color="D83D0E" w:themeColor="accent2"/>
        <w:insideV w:val="single" w:sz="8" w:space="0" w:color="D83D0E" w:themeColor="accent2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EAE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5CA" w:themeFill="accent2" w:themeFillTint="33"/>
      </w:tcPr>
    </w:tblStylePr>
    <w:tblStylePr w:type="band1Vert">
      <w:tblPr/>
      <w:tcPr>
        <w:shd w:val="clear" w:color="auto" w:fill="F6987B" w:themeFill="accent2" w:themeFillTint="7F"/>
      </w:tcPr>
    </w:tblStylePr>
    <w:tblStylePr w:type="band1Horz">
      <w:tblPr/>
      <w:tcPr>
        <w:tcBorders>
          <w:insideH w:val="single" w:sz="6" w:space="0" w:color="D83D0E" w:themeColor="accent2"/>
          <w:insideV w:val="single" w:sz="6" w:space="0" w:color="D83D0E" w:themeColor="accent2"/>
        </w:tcBorders>
        <w:shd w:val="clear" w:color="auto" w:fill="F6987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  <w:insideH w:val="single" w:sz="8" w:space="0" w:color="7F7F7F" w:themeColor="accent3"/>
        <w:insideV w:val="single" w:sz="8" w:space="0" w:color="7F7F7F" w:themeColor="accent3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2F2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3"/>
      </w:tcPr>
    </w:tblStylePr>
    <w:tblStylePr w:type="band1Vert">
      <w:tblPr/>
      <w:tcPr>
        <w:shd w:val="clear" w:color="auto" w:fill="BFBFBF" w:themeFill="accent3" w:themeFillTint="7F"/>
      </w:tcPr>
    </w:tblStylePr>
    <w:tblStylePr w:type="band1Horz">
      <w:tblPr/>
      <w:tcPr>
        <w:tcBorders>
          <w:insideH w:val="single" w:sz="6" w:space="0" w:color="7F7F7F" w:themeColor="accent3"/>
          <w:insideV w:val="single" w:sz="6" w:space="0" w:color="7F7F7F" w:themeColor="accent3"/>
        </w:tcBorders>
        <w:shd w:val="clear" w:color="auto" w:fill="BFBFB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  <w:insideH w:val="single" w:sz="8" w:space="0" w:color="3F3F3F" w:themeColor="accent4"/>
        <w:insideV w:val="single" w:sz="8" w:space="0" w:color="3F3F3F" w:themeColor="accent4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EC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8" w:themeFill="accent4" w:themeFillTint="33"/>
      </w:tcPr>
    </w:tblStylePr>
    <w:tblStylePr w:type="band1Vert">
      <w:tblPr/>
      <w:tcPr>
        <w:shd w:val="clear" w:color="auto" w:fill="9F9F9F" w:themeFill="accent4" w:themeFillTint="7F"/>
      </w:tcPr>
    </w:tblStylePr>
    <w:tblStylePr w:type="band1Horz">
      <w:tblPr/>
      <w:tcPr>
        <w:tcBorders>
          <w:insideH w:val="single" w:sz="6" w:space="0" w:color="3F3F3F" w:themeColor="accent4"/>
          <w:insideV w:val="single" w:sz="6" w:space="0" w:color="3F3F3F" w:themeColor="accent4"/>
        </w:tcBorders>
        <w:shd w:val="clear" w:color="auto" w:fill="9F9F9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  <w:insideH w:val="single" w:sz="8" w:space="0" w:color="C0C0C0" w:themeColor="accent5"/>
        <w:insideV w:val="single" w:sz="8" w:space="0" w:color="C0C0C0" w:themeColor="accent5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8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5" w:themeFillTint="33"/>
      </w:tcPr>
    </w:tblStylePr>
    <w:tblStylePr w:type="band1Vert">
      <w:tblPr/>
      <w:tcPr>
        <w:shd w:val="clear" w:color="auto" w:fill="DFDFDF" w:themeFill="accent5" w:themeFillTint="7F"/>
      </w:tcPr>
    </w:tblStylePr>
    <w:tblStylePr w:type="band1Horz">
      <w:tblPr/>
      <w:tcPr>
        <w:tcBorders>
          <w:insideH w:val="single" w:sz="6" w:space="0" w:color="C0C0C0" w:themeColor="accent5"/>
          <w:insideV w:val="single" w:sz="6" w:space="0" w:color="C0C0C0" w:themeColor="accent5"/>
        </w:tcBorders>
        <w:shd w:val="clear" w:color="auto" w:fill="DFDF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  <w:insideH w:val="single" w:sz="8" w:space="0" w:color="E6E6E6" w:themeColor="accent6"/>
        <w:insideV w:val="single" w:sz="8" w:space="0" w:color="E6E6E6" w:themeColor="accent6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CFC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6" w:themeFillTint="33"/>
      </w:tcPr>
    </w:tblStylePr>
    <w:tblStylePr w:type="band1Vert">
      <w:tblPr/>
      <w:tcPr>
        <w:shd w:val="clear" w:color="auto" w:fill="F2F2F2" w:themeFill="accent6" w:themeFillTint="7F"/>
      </w:tcPr>
    </w:tblStylePr>
    <w:tblStylePr w:type="band1Horz">
      <w:tblPr/>
      <w:tcPr>
        <w:tcBorders>
          <w:insideH w:val="single" w:sz="6" w:space="0" w:color="E6E6E6" w:themeColor="accent6"/>
          <w:insideV w:val="single" w:sz="6" w:space="0" w:color="E6E6E6" w:themeColor="accent6"/>
        </w:tcBorders>
        <w:shd w:val="clear" w:color="auto" w:fill="F2F2F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C4EA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5328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89D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89D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BBD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3D0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987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987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F7F7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F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F3F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F9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F9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C0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8F8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E6E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F2F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F2F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bottom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5328F" w:themeColor="accent1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5328F" w:themeColor="accent1"/>
          <w:bottom w:val="single" w:sz="8" w:space="0" w:color="65328F" w:themeColor="accent1"/>
        </w:tcBorders>
      </w:tc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shd w:val="clear" w:color="auto" w:fill="D9C4EA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bottom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3D0E" w:themeColor="accent2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3D0E" w:themeColor="accent2"/>
          <w:bottom w:val="single" w:sz="8" w:space="0" w:color="D83D0E" w:themeColor="accent2"/>
        </w:tcBorders>
      </w:tc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shd w:val="clear" w:color="auto" w:fill="FACBBD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bottom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F7F7F" w:themeColor="accent3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F7F7F" w:themeColor="accent3"/>
          <w:bottom w:val="single" w:sz="8" w:space="0" w:color="7F7F7F" w:themeColor="accent3"/>
        </w:tcBorders>
      </w:tc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shd w:val="clear" w:color="auto" w:fill="DFDFD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bottom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F3F3F" w:themeColor="accent4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F3F3F" w:themeColor="accent4"/>
          <w:bottom w:val="single" w:sz="8" w:space="0" w:color="3F3F3F" w:themeColor="accent4"/>
        </w:tcBorders>
      </w:tc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shd w:val="clear" w:color="auto" w:fill="CFCF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bottom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C0C0" w:themeColor="accent5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C0C0" w:themeColor="accent5"/>
          <w:bottom w:val="single" w:sz="8" w:space="0" w:color="C0C0C0" w:themeColor="accent5"/>
        </w:tcBorders>
      </w:tc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shd w:val="clear" w:color="auto" w:fill="EFEF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bottom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6E6E6" w:themeColor="accent6"/>
        </w:tcBorders>
      </w:tcPr>
    </w:tblStylePr>
    <w:tblStylePr w:type="lastRow">
      <w:rPr>
        <w:b/>
        <w:bCs/>
        <w:color w:val="404040" w:themeColor="text2"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6E6E6" w:themeColor="accent6"/>
          <w:bottom w:val="single" w:sz="8" w:space="0" w:color="E6E6E6" w:themeColor="accent6"/>
        </w:tcBorders>
      </w:tc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shd w:val="clear" w:color="auto" w:fill="F8F8F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65328F" w:themeColor="accent1"/>
        <w:left w:val="single" w:sz="8" w:space="0" w:color="65328F" w:themeColor="accent1"/>
        <w:bottom w:val="single" w:sz="8" w:space="0" w:color="65328F" w:themeColor="accent1"/>
        <w:right w:val="single" w:sz="8" w:space="0" w:color="65328F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65328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5328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5328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5328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C4E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C4E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3D0E" w:themeColor="accent2"/>
        <w:left w:val="single" w:sz="8" w:space="0" w:color="D83D0E" w:themeColor="accent2"/>
        <w:bottom w:val="single" w:sz="8" w:space="0" w:color="D83D0E" w:themeColor="accent2"/>
        <w:right w:val="single" w:sz="8" w:space="0" w:color="D83D0E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3D0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3D0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3D0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3D0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BB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BB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7F7F7F" w:themeColor="accent3"/>
        <w:left w:val="single" w:sz="8" w:space="0" w:color="7F7F7F" w:themeColor="accent3"/>
        <w:bottom w:val="single" w:sz="8" w:space="0" w:color="7F7F7F" w:themeColor="accent3"/>
        <w:right w:val="single" w:sz="8" w:space="0" w:color="7F7F7F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F7F7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F7F7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F7F7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F7F7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3F3F3F" w:themeColor="accent4"/>
        <w:left w:val="single" w:sz="8" w:space="0" w:color="3F3F3F" w:themeColor="accent4"/>
        <w:bottom w:val="single" w:sz="8" w:space="0" w:color="3F3F3F" w:themeColor="accent4"/>
        <w:right w:val="single" w:sz="8" w:space="0" w:color="3F3F3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3F3F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F3F3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F3F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F3F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F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F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C0C0C0" w:themeColor="accent5"/>
        <w:left w:val="single" w:sz="8" w:space="0" w:color="C0C0C0" w:themeColor="accent5"/>
        <w:bottom w:val="single" w:sz="8" w:space="0" w:color="C0C0C0" w:themeColor="accent5"/>
        <w:right w:val="single" w:sz="8" w:space="0" w:color="C0C0C0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C0C0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C0C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C0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C0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14935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6E6E6" w:themeColor="accent6"/>
        <w:left w:val="single" w:sz="8" w:space="0" w:color="E6E6E6" w:themeColor="accent6"/>
        <w:bottom w:val="single" w:sz="8" w:space="0" w:color="E6E6E6" w:themeColor="accent6"/>
        <w:right w:val="single" w:sz="8" w:space="0" w:color="E6E6E6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6E6E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6E6E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6E6E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6E6E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8F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D4EC1" w:themeColor="accent1" w:themeTint="BF"/>
        <w:left w:val="single" w:sz="8" w:space="0" w:color="8D4EC1" w:themeColor="accent1" w:themeTint="BF"/>
        <w:bottom w:val="single" w:sz="8" w:space="0" w:color="8D4EC1" w:themeColor="accent1" w:themeTint="BF"/>
        <w:right w:val="single" w:sz="8" w:space="0" w:color="8D4EC1" w:themeColor="accent1" w:themeTint="BF"/>
        <w:insideH w:val="single" w:sz="8" w:space="0" w:color="8D4EC1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4EC1" w:themeColor="accent1" w:themeTint="BF"/>
          <w:left w:val="single" w:sz="8" w:space="0" w:color="8D4EC1" w:themeColor="accent1" w:themeTint="BF"/>
          <w:bottom w:val="single" w:sz="8" w:space="0" w:color="8D4EC1" w:themeColor="accent1" w:themeTint="BF"/>
          <w:right w:val="single" w:sz="8" w:space="0" w:color="8D4EC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C4E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C4E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26439" w:themeColor="accent2" w:themeTint="BF"/>
        <w:left w:val="single" w:sz="8" w:space="0" w:color="F26439" w:themeColor="accent2" w:themeTint="BF"/>
        <w:bottom w:val="single" w:sz="8" w:space="0" w:color="F26439" w:themeColor="accent2" w:themeTint="BF"/>
        <w:right w:val="single" w:sz="8" w:space="0" w:color="F26439" w:themeColor="accent2" w:themeTint="BF"/>
        <w:insideH w:val="single" w:sz="8" w:space="0" w:color="F26439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6439" w:themeColor="accent2" w:themeTint="BF"/>
          <w:left w:val="single" w:sz="8" w:space="0" w:color="F26439" w:themeColor="accent2" w:themeTint="BF"/>
          <w:bottom w:val="single" w:sz="8" w:space="0" w:color="F26439" w:themeColor="accent2" w:themeTint="BF"/>
          <w:right w:val="single" w:sz="8" w:space="0" w:color="F2643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BB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BB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F9F9F" w:themeColor="accent3" w:themeTint="BF"/>
        <w:left w:val="single" w:sz="8" w:space="0" w:color="9F9F9F" w:themeColor="accent3" w:themeTint="BF"/>
        <w:bottom w:val="single" w:sz="8" w:space="0" w:color="9F9F9F" w:themeColor="accent3" w:themeTint="BF"/>
        <w:right w:val="single" w:sz="8" w:space="0" w:color="9F9F9F" w:themeColor="accent3" w:themeTint="BF"/>
        <w:insideH w:val="single" w:sz="8" w:space="0" w:color="9F9F9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3" w:themeTint="BF"/>
          <w:left w:val="single" w:sz="8" w:space="0" w:color="9F9F9F" w:themeColor="accent3" w:themeTint="BF"/>
          <w:bottom w:val="single" w:sz="8" w:space="0" w:color="9F9F9F" w:themeColor="accent3" w:themeTint="BF"/>
          <w:right w:val="single" w:sz="8" w:space="0" w:color="9F9F9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6F6F6F" w:themeColor="accent4" w:themeTint="BF"/>
        <w:left w:val="single" w:sz="8" w:space="0" w:color="6F6F6F" w:themeColor="accent4" w:themeTint="BF"/>
        <w:bottom w:val="single" w:sz="8" w:space="0" w:color="6F6F6F" w:themeColor="accent4" w:themeTint="BF"/>
        <w:right w:val="single" w:sz="8" w:space="0" w:color="6F6F6F" w:themeColor="accent4" w:themeTint="BF"/>
        <w:insideH w:val="single" w:sz="8" w:space="0" w:color="6F6F6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F6F6F" w:themeColor="accent4" w:themeTint="BF"/>
          <w:left w:val="single" w:sz="8" w:space="0" w:color="6F6F6F" w:themeColor="accent4" w:themeTint="BF"/>
          <w:bottom w:val="single" w:sz="8" w:space="0" w:color="6F6F6F" w:themeColor="accent4" w:themeTint="BF"/>
          <w:right w:val="single" w:sz="8" w:space="0" w:color="6F6F6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F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FCFCF" w:themeColor="accent5" w:themeTint="BF"/>
        <w:left w:val="single" w:sz="8" w:space="0" w:color="CFCFCF" w:themeColor="accent5" w:themeTint="BF"/>
        <w:bottom w:val="single" w:sz="8" w:space="0" w:color="CFCFCF" w:themeColor="accent5" w:themeTint="BF"/>
        <w:right w:val="single" w:sz="8" w:space="0" w:color="CFCFCF" w:themeColor="accent5" w:themeTint="BF"/>
        <w:insideH w:val="single" w:sz="8" w:space="0" w:color="CFCFCF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FCF" w:themeColor="accent5" w:themeTint="BF"/>
          <w:left w:val="single" w:sz="8" w:space="0" w:color="CFCFCF" w:themeColor="accent5" w:themeTint="BF"/>
          <w:bottom w:val="single" w:sz="8" w:space="0" w:color="CFCFCF" w:themeColor="accent5" w:themeTint="BF"/>
          <w:right w:val="single" w:sz="8" w:space="0" w:color="CFCF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CECEC" w:themeColor="accent6" w:themeTint="BF"/>
        <w:left w:val="single" w:sz="8" w:space="0" w:color="ECECEC" w:themeColor="accent6" w:themeTint="BF"/>
        <w:bottom w:val="single" w:sz="8" w:space="0" w:color="ECECEC" w:themeColor="accent6" w:themeTint="BF"/>
        <w:right w:val="single" w:sz="8" w:space="0" w:color="ECECEC" w:themeColor="accent6" w:themeTint="BF"/>
        <w:insideH w:val="single" w:sz="8" w:space="0" w:color="ECECEC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ECEC" w:themeColor="accent6" w:themeTint="BF"/>
          <w:left w:val="single" w:sz="8" w:space="0" w:color="ECECEC" w:themeColor="accent6" w:themeTint="BF"/>
          <w:bottom w:val="single" w:sz="8" w:space="0" w:color="ECECEC" w:themeColor="accent6" w:themeTint="BF"/>
          <w:right w:val="single" w:sz="8" w:space="0" w:color="ECEC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5328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5328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3D0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3D0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7F7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7F7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F3F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F3F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C0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14935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E6E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6E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1493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14935"/>
    <w:rPr>
      <w:rFonts w:asciiTheme="majorHAnsi" w:eastAsiaTheme="majorEastAsia" w:hAnsiTheme="majorHAnsi" w:cstheme="majorBidi"/>
      <w:color w:val="404040" w:themeColor="text2"/>
      <w:sz w:val="20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914935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1493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14935"/>
    <w:rPr>
      <w:color w:val="404040" w:themeColor="text2"/>
      <w:sz w:val="20"/>
    </w:rPr>
  </w:style>
  <w:style w:type="character" w:styleId="PlaceholderText">
    <w:name w:val="Placeholder Text"/>
    <w:basedOn w:val="DefaultParagraphFont"/>
    <w:uiPriority w:val="99"/>
    <w:semiHidden/>
    <w:rsid w:val="00914935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1493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14935"/>
    <w:rPr>
      <w:rFonts w:ascii="Consolas" w:hAnsi="Consolas" w:cs="Consolas"/>
      <w:color w:val="404040" w:themeColor="text2"/>
      <w:sz w:val="21"/>
      <w:szCs w:val="21"/>
    </w:rPr>
  </w:style>
  <w:style w:type="paragraph" w:customStyle="1" w:styleId="Heading1NoNumber">
    <w:name w:val="Heading 1 No Number"/>
    <w:basedOn w:val="Heading1"/>
    <w:next w:val="Normal"/>
    <w:uiPriority w:val="1"/>
    <w:semiHidden/>
    <w:qFormat/>
    <w:rsid w:val="007344BD"/>
    <w:pPr>
      <w:keepNext/>
      <w:keepLines/>
      <w:numPr>
        <w:numId w:val="43"/>
      </w:numPr>
      <w:adjustRightInd w:val="0"/>
      <w:snapToGrid w:val="0"/>
    </w:pPr>
    <w:rPr>
      <w:rFonts w:eastAsia="SimSun" w:cs="Verdana (Headings)"/>
      <w:bCs/>
      <w:kern w:val="32"/>
      <w:lang w:eastAsia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1493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14935"/>
    <w:rPr>
      <w:color w:val="404040" w:themeColor="text2"/>
      <w:sz w:val="20"/>
    </w:rPr>
  </w:style>
  <w:style w:type="character" w:styleId="Strong">
    <w:name w:val="Strong"/>
    <w:basedOn w:val="DefaultParagraphFont"/>
    <w:uiPriority w:val="22"/>
    <w:semiHidden/>
    <w:rsid w:val="00914935"/>
    <w:rPr>
      <w:b/>
      <w:bCs/>
    </w:rPr>
  </w:style>
  <w:style w:type="paragraph" w:styleId="Subtitle">
    <w:name w:val="Subtitle"/>
    <w:basedOn w:val="Normal"/>
    <w:next w:val="Normal"/>
    <w:link w:val="SubtitleChar"/>
    <w:uiPriority w:val="1"/>
    <w:rsid w:val="00F55B50"/>
    <w:pPr>
      <w:numPr>
        <w:ilvl w:val="1"/>
      </w:numPr>
      <w:spacing w:after="120" w:line="400" w:lineRule="atLeast"/>
    </w:pPr>
    <w:rPr>
      <w:rFonts w:eastAsiaTheme="majorEastAsia" w:cstheme="majorBidi"/>
      <w:b/>
      <w:iCs/>
      <w:color w:val="58595B"/>
      <w:spacing w:val="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1"/>
    <w:rsid w:val="00F55B50"/>
    <w:rPr>
      <w:rFonts w:ascii="Montserrat" w:eastAsiaTheme="majorEastAsia" w:hAnsi="Montserrat" w:cstheme="majorBidi"/>
      <w:b/>
      <w:iCs/>
      <w:color w:val="58595B"/>
      <w:spacing w:val="4"/>
      <w:sz w:val="44"/>
      <w:szCs w:val="44"/>
    </w:rPr>
  </w:style>
  <w:style w:type="character" w:styleId="SubtleEmphasis">
    <w:name w:val="Subtle Emphasis"/>
    <w:basedOn w:val="DefaultParagraphFont"/>
    <w:uiPriority w:val="19"/>
    <w:semiHidden/>
    <w:rsid w:val="00914935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914935"/>
    <w:rPr>
      <w:smallCaps/>
      <w:color w:val="D83D0E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14935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914935"/>
    <w:pPr>
      <w:widowControl/>
      <w:tabs>
        <w:tab w:val="right" w:pos="9923"/>
      </w:tabs>
      <w:adjustRightInd w:val="0"/>
      <w:snapToGrid w:val="0"/>
      <w:spacing w:line="260" w:lineRule="atLeast"/>
      <w:ind w:left="1134" w:hanging="1134"/>
    </w:pPr>
    <w:rPr>
      <w:rFonts w:eastAsia="MS Mincho"/>
      <w:sz w:val="22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14935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"/>
    <w:rsid w:val="00F55B50"/>
    <w:pPr>
      <w:widowControl/>
      <w:spacing w:before="0" w:after="100" w:line="760" w:lineRule="atLeast"/>
    </w:pPr>
    <w:rPr>
      <w:rFonts w:eastAsiaTheme="majorEastAsia" w:cstheme="majorBidi"/>
      <w:b/>
      <w:color w:val="65328F" w:themeColor="accent1"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F55B50"/>
    <w:rPr>
      <w:rFonts w:ascii="Montserrat" w:eastAsiaTheme="majorEastAsia" w:hAnsi="Montserrat" w:cstheme="majorBidi"/>
      <w:b/>
      <w:color w:val="65328F" w:themeColor="accent1"/>
      <w:kern w:val="28"/>
      <w:sz w:val="80"/>
      <w:szCs w:val="80"/>
    </w:rPr>
  </w:style>
  <w:style w:type="paragraph" w:styleId="TOAHeading">
    <w:name w:val="toa heading"/>
    <w:basedOn w:val="Normal"/>
    <w:next w:val="Normal"/>
    <w:uiPriority w:val="99"/>
    <w:semiHidden/>
    <w:unhideWhenUsed/>
    <w:rsid w:val="00914935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5C04F5"/>
    <w:pPr>
      <w:tabs>
        <w:tab w:val="right" w:leader="dot" w:pos="9866"/>
      </w:tabs>
      <w:ind w:left="567" w:hanging="567"/>
    </w:pPr>
  </w:style>
  <w:style w:type="paragraph" w:styleId="TOC3">
    <w:name w:val="toc 3"/>
    <w:basedOn w:val="Normal"/>
    <w:next w:val="Normal"/>
    <w:uiPriority w:val="9"/>
    <w:semiHidden/>
    <w:rsid w:val="00914935"/>
    <w:pPr>
      <w:tabs>
        <w:tab w:val="right" w:leader="dot" w:pos="9866"/>
      </w:tabs>
      <w:ind w:left="170"/>
    </w:pPr>
    <w:rPr>
      <w:b/>
      <w:color w:val="7F7F7F" w:themeColor="text1" w:themeTint="80"/>
    </w:rPr>
  </w:style>
  <w:style w:type="paragraph" w:styleId="TOC4">
    <w:name w:val="toc 4"/>
    <w:basedOn w:val="Normal"/>
    <w:next w:val="Normal"/>
    <w:uiPriority w:val="39"/>
    <w:semiHidden/>
    <w:rsid w:val="00914935"/>
    <w:pPr>
      <w:ind w:left="1134" w:hanging="964"/>
    </w:pPr>
    <w:rPr>
      <w:b/>
      <w:color w:val="7F7F7F" w:themeColor="text1" w:themeTint="80"/>
    </w:rPr>
  </w:style>
  <w:style w:type="paragraph" w:styleId="TOC5">
    <w:name w:val="toc 5"/>
    <w:basedOn w:val="Normal"/>
    <w:next w:val="Normal"/>
    <w:uiPriority w:val="39"/>
    <w:semiHidden/>
    <w:rsid w:val="00914935"/>
    <w:pPr>
      <w:ind w:left="340"/>
    </w:pPr>
    <w:rPr>
      <w:b/>
      <w:color w:val="7F7F7F" w:themeColor="text1" w:themeTint="80"/>
    </w:rPr>
  </w:style>
  <w:style w:type="paragraph" w:styleId="TOC6">
    <w:name w:val="toc 6"/>
    <w:basedOn w:val="Normal"/>
    <w:next w:val="Normal"/>
    <w:uiPriority w:val="39"/>
    <w:semiHidden/>
    <w:rsid w:val="00914935"/>
    <w:pPr>
      <w:ind w:left="1304" w:hanging="964"/>
    </w:pPr>
    <w:rPr>
      <w:b/>
      <w:color w:val="7F7F7F" w:themeColor="text1" w:themeTint="80"/>
    </w:rPr>
  </w:style>
  <w:style w:type="paragraph" w:styleId="TOC7">
    <w:name w:val="toc 7"/>
    <w:basedOn w:val="Normal"/>
    <w:next w:val="Normal"/>
    <w:autoRedefine/>
    <w:uiPriority w:val="39"/>
    <w:semiHidden/>
    <w:rsid w:val="00914935"/>
    <w:rPr>
      <w:b/>
      <w:color w:val="7F7F7F" w:themeColor="text1" w:themeTint="80"/>
    </w:rPr>
  </w:style>
  <w:style w:type="paragraph" w:styleId="TOC8">
    <w:name w:val="toc 8"/>
    <w:basedOn w:val="Normal"/>
    <w:next w:val="Normal"/>
    <w:autoRedefine/>
    <w:uiPriority w:val="39"/>
    <w:semiHidden/>
    <w:rsid w:val="0091493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914935"/>
    <w:pPr>
      <w:spacing w:after="100"/>
      <w:ind w:left="1920"/>
    </w:pPr>
  </w:style>
  <w:style w:type="paragraph" w:styleId="TOCHeading">
    <w:name w:val="TOC Heading"/>
    <w:basedOn w:val="Normal"/>
    <w:next w:val="Normal"/>
    <w:uiPriority w:val="9"/>
    <w:semiHidden/>
    <w:qFormat/>
    <w:rsid w:val="00927FA1"/>
    <w:pPr>
      <w:pageBreakBefore/>
      <w:spacing w:before="0" w:after="480" w:line="400" w:lineRule="atLeast"/>
    </w:pPr>
    <w:rPr>
      <w:rFonts w:asciiTheme="majorHAnsi" w:hAnsiTheme="majorHAnsi"/>
      <w:color w:val="FFFFFF" w:themeColor="background2"/>
      <w:sz w:val="36"/>
    </w:rPr>
  </w:style>
  <w:style w:type="paragraph" w:customStyle="1" w:styleId="Note">
    <w:name w:val="Note"/>
    <w:basedOn w:val="Normal"/>
    <w:uiPriority w:val="7"/>
    <w:semiHidden/>
    <w:qFormat/>
    <w:rsid w:val="00914935"/>
    <w:pPr>
      <w:tabs>
        <w:tab w:val="left" w:pos="397"/>
      </w:tabs>
      <w:spacing w:after="40"/>
      <w:ind w:left="397" w:hanging="397"/>
    </w:pPr>
    <w:rPr>
      <w:spacing w:val="5"/>
    </w:rPr>
  </w:style>
  <w:style w:type="paragraph" w:customStyle="1" w:styleId="Fields">
    <w:name w:val="Fields"/>
    <w:basedOn w:val="Normal"/>
    <w:semiHidden/>
    <w:qFormat/>
    <w:rsid w:val="00914935"/>
    <w:rPr>
      <w:caps/>
    </w:rPr>
  </w:style>
  <w:style w:type="paragraph" w:customStyle="1" w:styleId="GridText">
    <w:name w:val="Grid Text"/>
    <w:basedOn w:val="Normal"/>
    <w:semiHidden/>
    <w:qFormat/>
    <w:rsid w:val="00914935"/>
    <w:rPr>
      <w:color w:val="FFFFFF" w:themeColor="background2"/>
    </w:rPr>
  </w:style>
  <w:style w:type="paragraph" w:customStyle="1" w:styleId="TableHeading">
    <w:name w:val="Table Heading"/>
    <w:basedOn w:val="Normal"/>
    <w:uiPriority w:val="2"/>
    <w:qFormat/>
    <w:rsid w:val="0093433D"/>
    <w:pPr>
      <w:widowControl/>
      <w:spacing w:before="60" w:after="60" w:line="280" w:lineRule="atLeast"/>
    </w:pPr>
    <w:rPr>
      <w:b/>
      <w:color w:val="FFFFFF" w:themeColor="background1"/>
      <w:sz w:val="20"/>
    </w:rPr>
  </w:style>
  <w:style w:type="paragraph" w:customStyle="1" w:styleId="TableText">
    <w:name w:val="Table Text"/>
    <w:basedOn w:val="Normal"/>
    <w:uiPriority w:val="2"/>
    <w:qFormat/>
    <w:rsid w:val="0093433D"/>
    <w:pPr>
      <w:widowControl/>
      <w:spacing w:before="60" w:after="60" w:line="280" w:lineRule="atLeast"/>
    </w:pPr>
    <w:rPr>
      <w:sz w:val="20"/>
    </w:rPr>
  </w:style>
  <w:style w:type="character" w:customStyle="1" w:styleId="OrangeText">
    <w:name w:val="Orange Text"/>
    <w:basedOn w:val="DefaultParagraphFont"/>
    <w:uiPriority w:val="1"/>
    <w:semiHidden/>
    <w:qFormat/>
    <w:rsid w:val="00914935"/>
    <w:rPr>
      <w:color w:val="3F3F3F" w:themeColor="accent4"/>
    </w:rPr>
  </w:style>
  <w:style w:type="character" w:customStyle="1" w:styleId="Heading4Char">
    <w:name w:val="Heading 4 Char"/>
    <w:basedOn w:val="DefaultParagraphFont"/>
    <w:link w:val="Heading4"/>
    <w:uiPriority w:val="1"/>
    <w:rsid w:val="00F55B50"/>
    <w:rPr>
      <w:rFonts w:ascii="Montserrat" w:eastAsiaTheme="majorEastAsia" w:hAnsi="Montserrat" w:cstheme="majorBidi"/>
      <w:b/>
      <w:iCs/>
      <w:color w:val="65328F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F55B50"/>
    <w:rPr>
      <w:rFonts w:ascii="Montserrat" w:eastAsiaTheme="majorEastAsia" w:hAnsi="Montserrat" w:cstheme="majorBidi"/>
      <w:b/>
      <w:color w:val="65328F" w:themeColor="accen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883DBC"/>
    <w:rPr>
      <w:rFonts w:asciiTheme="majorHAnsi" w:eastAsiaTheme="majorEastAsia" w:hAnsiTheme="majorHAnsi" w:cstheme="majorBidi"/>
      <w:b/>
      <w:color w:val="65328F" w:themeColor="accent1"/>
      <w:sz w:val="24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14935"/>
    <w:rPr>
      <w:rFonts w:eastAsiaTheme="majorEastAsia" w:cstheme="majorBidi"/>
      <w:iCs/>
      <w:color w:val="FFFFFF" w:themeColor="background2"/>
      <w:sz w:val="60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14935"/>
    <w:rPr>
      <w:rFonts w:ascii="Roboto Medium" w:eastAsiaTheme="majorEastAsia" w:hAnsi="Roboto Medium" w:cstheme="majorBidi"/>
      <w:color w:val="404040" w:themeColor="text2"/>
      <w:sz w:val="36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14935"/>
    <w:rPr>
      <w:rFonts w:asciiTheme="majorHAnsi" w:eastAsiaTheme="majorEastAsia" w:hAnsiTheme="majorHAnsi" w:cstheme="majorBidi"/>
      <w:iCs/>
      <w:color w:val="FFFFFF" w:themeColor="background2"/>
      <w:sz w:val="28"/>
      <w:szCs w:val="21"/>
    </w:rPr>
  </w:style>
  <w:style w:type="paragraph" w:styleId="NormalIndent">
    <w:name w:val="Normal Indent"/>
    <w:basedOn w:val="Normal"/>
    <w:uiPriority w:val="99"/>
    <w:semiHidden/>
    <w:unhideWhenUsed/>
    <w:rsid w:val="00914935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914935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F55B50"/>
    <w:rPr>
      <w:rFonts w:ascii="Montserrat" w:eastAsiaTheme="majorEastAsia" w:hAnsi="Montserrat" w:cstheme="majorBidi"/>
      <w:b/>
      <w:color w:val="65328F" w:themeColor="accent1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F55B50"/>
    <w:rPr>
      <w:rFonts w:ascii="Montserrat" w:eastAsiaTheme="majorEastAsia" w:hAnsi="Montserrat" w:cstheme="majorBidi"/>
      <w:b/>
      <w:color w:val="65328F" w:themeColor="accen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F55B50"/>
    <w:rPr>
      <w:rFonts w:ascii="Montserrat" w:eastAsiaTheme="majorEastAsia" w:hAnsi="Montserrat" w:cstheme="majorBidi"/>
      <w:b/>
      <w:color w:val="65328F" w:themeColor="accent1"/>
      <w:sz w:val="32"/>
      <w:szCs w:val="24"/>
    </w:rPr>
  </w:style>
  <w:style w:type="paragraph" w:customStyle="1" w:styleId="TableBullet1">
    <w:name w:val="Table Bullet 1"/>
    <w:basedOn w:val="Normal"/>
    <w:uiPriority w:val="3"/>
    <w:semiHidden/>
    <w:qFormat/>
    <w:rsid w:val="0093433D"/>
    <w:pPr>
      <w:widowControl/>
      <w:numPr>
        <w:numId w:val="22"/>
      </w:numPr>
      <w:spacing w:before="60" w:after="60" w:line="200" w:lineRule="atLeast"/>
      <w:ind w:left="227" w:hanging="227"/>
    </w:pPr>
    <w:rPr>
      <w:sz w:val="20"/>
    </w:rPr>
  </w:style>
  <w:style w:type="numbering" w:customStyle="1" w:styleId="HeadingList">
    <w:name w:val="Heading List"/>
    <w:uiPriority w:val="99"/>
    <w:rsid w:val="00914935"/>
    <w:pPr>
      <w:numPr>
        <w:numId w:val="4"/>
      </w:numPr>
    </w:pPr>
  </w:style>
  <w:style w:type="paragraph" w:customStyle="1" w:styleId="TableBullet">
    <w:name w:val="Table Bullet"/>
    <w:basedOn w:val="TableText"/>
    <w:uiPriority w:val="2"/>
    <w:qFormat/>
    <w:rsid w:val="004E74BD"/>
    <w:pPr>
      <w:numPr>
        <w:numId w:val="23"/>
      </w:numPr>
      <w:spacing w:line="200" w:lineRule="atLeast"/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914935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914935"/>
    <w:pPr>
      <w:numPr>
        <w:numId w:val="5"/>
      </w:numPr>
    </w:pPr>
  </w:style>
  <w:style w:type="paragraph" w:styleId="ListBullet">
    <w:name w:val="List Bullet"/>
    <w:basedOn w:val="ListParagraph"/>
    <w:uiPriority w:val="1"/>
    <w:qFormat/>
    <w:rsid w:val="0093433D"/>
    <w:pPr>
      <w:spacing w:before="120" w:after="120"/>
      <w:ind w:left="340" w:hanging="340"/>
    </w:pPr>
  </w:style>
  <w:style w:type="paragraph" w:styleId="ListBullet2">
    <w:name w:val="List Bullet 2"/>
    <w:basedOn w:val="ListParagraph"/>
    <w:uiPriority w:val="1"/>
    <w:qFormat/>
    <w:rsid w:val="0093433D"/>
    <w:pPr>
      <w:spacing w:before="120" w:after="120"/>
      <w:ind w:left="680" w:hanging="340"/>
    </w:pPr>
  </w:style>
  <w:style w:type="paragraph" w:styleId="ListBullet3">
    <w:name w:val="List Bullet 3"/>
    <w:basedOn w:val="ListParagraph"/>
    <w:uiPriority w:val="1"/>
    <w:qFormat/>
    <w:rsid w:val="0093433D"/>
    <w:pPr>
      <w:numPr>
        <w:numId w:val="46"/>
      </w:numPr>
      <w:spacing w:before="120" w:after="120"/>
      <w:ind w:left="1020" w:hanging="340"/>
    </w:pPr>
  </w:style>
  <w:style w:type="numbering" w:customStyle="1" w:styleId="Bullets">
    <w:name w:val="Bullets"/>
    <w:uiPriority w:val="99"/>
    <w:rsid w:val="00914935"/>
    <w:pPr>
      <w:numPr>
        <w:numId w:val="6"/>
      </w:numPr>
    </w:pPr>
  </w:style>
  <w:style w:type="numbering" w:customStyle="1" w:styleId="Numbers">
    <w:name w:val="Numbers"/>
    <w:uiPriority w:val="99"/>
    <w:rsid w:val="00927FA1"/>
    <w:pPr>
      <w:numPr>
        <w:numId w:val="7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914935"/>
    <w:rPr>
      <w:color w:val="605E5C"/>
      <w:shd w:val="clear" w:color="auto" w:fill="E1DFDD"/>
    </w:rPr>
  </w:style>
  <w:style w:type="paragraph" w:customStyle="1" w:styleId="Heading2NoNumber">
    <w:name w:val="Heading 2 No Number"/>
    <w:basedOn w:val="Heading2"/>
    <w:next w:val="Normal"/>
    <w:uiPriority w:val="1"/>
    <w:semiHidden/>
    <w:qFormat/>
    <w:rsid w:val="00F00A7E"/>
    <w:pPr>
      <w:keepNext/>
      <w:keepLines/>
      <w:numPr>
        <w:ilvl w:val="1"/>
        <w:numId w:val="43"/>
      </w:numPr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914935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914935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914935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914935"/>
    <w:pPr>
      <w:numPr>
        <w:numId w:val="8"/>
      </w:numPr>
    </w:pPr>
  </w:style>
  <w:style w:type="paragraph" w:customStyle="1" w:styleId="DocType">
    <w:name w:val="Doc Type"/>
    <w:basedOn w:val="Title"/>
    <w:semiHidden/>
    <w:qFormat/>
    <w:rsid w:val="00914935"/>
    <w:rPr>
      <w:b w:val="0"/>
    </w:rPr>
  </w:style>
  <w:style w:type="paragraph" w:customStyle="1" w:styleId="Heading3NoNumber">
    <w:name w:val="Heading 3 No Number"/>
    <w:basedOn w:val="Heading3"/>
    <w:next w:val="Normal"/>
    <w:uiPriority w:val="1"/>
    <w:semiHidden/>
    <w:qFormat/>
    <w:rsid w:val="00F00A7E"/>
    <w:pPr>
      <w:widowControl/>
      <w:numPr>
        <w:ilvl w:val="2"/>
        <w:numId w:val="43"/>
      </w:numPr>
      <w:adjustRightInd w:val="0"/>
      <w:snapToGrid w:val="0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914935"/>
    <w:pPr>
      <w:numPr>
        <w:numId w:val="9"/>
      </w:numPr>
    </w:pPr>
  </w:style>
  <w:style w:type="table" w:styleId="TableGridLight">
    <w:name w:val="Grid Table Light"/>
    <w:basedOn w:val="TableNormal"/>
    <w:uiPriority w:val="40"/>
    <w:rsid w:val="0091493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FigureCaption">
    <w:name w:val="Figure Caption"/>
    <w:basedOn w:val="Caption"/>
    <w:uiPriority w:val="3"/>
    <w:rsid w:val="00914935"/>
  </w:style>
  <w:style w:type="paragraph" w:customStyle="1" w:styleId="TableCaption">
    <w:name w:val="Table Caption"/>
    <w:basedOn w:val="TableHeading"/>
    <w:uiPriority w:val="3"/>
    <w:qFormat/>
    <w:rsid w:val="0093433D"/>
    <w:rPr>
      <w:color w:val="000000" w:themeColor="text1"/>
      <w:sz w:val="24"/>
      <w:szCs w:val="32"/>
    </w:rPr>
  </w:style>
  <w:style w:type="paragraph" w:styleId="FootnoteText">
    <w:name w:val="footnote text"/>
    <w:basedOn w:val="Normal"/>
    <w:link w:val="FootnoteTextChar"/>
    <w:uiPriority w:val="15"/>
    <w:semiHidden/>
    <w:qFormat/>
    <w:rsid w:val="00914935"/>
    <w:pPr>
      <w:tabs>
        <w:tab w:val="left" w:pos="284"/>
      </w:tabs>
      <w:spacing w:after="80" w:line="200" w:lineRule="atLeast"/>
      <w:ind w:left="284" w:hanging="284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EF6FC4"/>
    <w:rPr>
      <w:sz w:val="16"/>
      <w:szCs w:val="20"/>
    </w:rPr>
  </w:style>
  <w:style w:type="character" w:styleId="FootnoteReference">
    <w:name w:val="footnote reference"/>
    <w:basedOn w:val="DefaultParagraphFont"/>
    <w:uiPriority w:val="15"/>
    <w:semiHidden/>
    <w:qFormat/>
    <w:rsid w:val="00914935"/>
    <w:rPr>
      <w:rFonts w:asciiTheme="majorHAnsi" w:hAnsiTheme="majorHAnsi"/>
      <w:sz w:val="20"/>
      <w:vertAlign w:val="superscript"/>
    </w:rPr>
  </w:style>
  <w:style w:type="paragraph" w:styleId="Date">
    <w:name w:val="Date"/>
    <w:basedOn w:val="Normal"/>
    <w:next w:val="Normal"/>
    <w:link w:val="DateChar"/>
    <w:uiPriority w:val="4"/>
    <w:rsid w:val="002A3908"/>
    <w:pPr>
      <w:spacing w:before="0" w:after="240"/>
    </w:pPr>
  </w:style>
  <w:style w:type="character" w:customStyle="1" w:styleId="DateChar">
    <w:name w:val="Date Char"/>
    <w:basedOn w:val="DefaultParagraphFont"/>
    <w:link w:val="Date"/>
    <w:uiPriority w:val="4"/>
    <w:rsid w:val="00DD5CC6"/>
    <w:rPr>
      <w:sz w:val="18"/>
    </w:rPr>
  </w:style>
  <w:style w:type="numbering" w:customStyle="1" w:styleId="BulletsStyle">
    <w:name w:val="Bullets Style"/>
    <w:uiPriority w:val="99"/>
    <w:rsid w:val="00B06254"/>
    <w:pPr>
      <w:numPr>
        <w:numId w:val="10"/>
      </w:numPr>
    </w:pPr>
  </w:style>
  <w:style w:type="paragraph" w:customStyle="1" w:styleId="AppendixSubheading2">
    <w:name w:val="Appendix Subheading 2"/>
    <w:basedOn w:val="Normal"/>
    <w:uiPriority w:val="2"/>
    <w:semiHidden/>
    <w:qFormat/>
    <w:rsid w:val="00914935"/>
    <w:pPr>
      <w:spacing w:before="40" w:after="0"/>
    </w:pPr>
    <w:rPr>
      <w:rFonts w:asciiTheme="majorHAnsi" w:hAnsiTheme="majorHAnsi"/>
      <w:color w:val="65328F" w:themeColor="accent1"/>
      <w:sz w:val="28"/>
      <w:lang w:eastAsia="en-GB"/>
    </w:rPr>
  </w:style>
  <w:style w:type="table" w:customStyle="1" w:styleId="CIETable">
    <w:name w:val="CIE Table"/>
    <w:basedOn w:val="TableNormal"/>
    <w:uiPriority w:val="99"/>
    <w:rsid w:val="00927FA1"/>
    <w:rPr>
      <w:sz w:val="20"/>
    </w:rPr>
    <w:tblPr>
      <w:tblStyleRowBandSize w:val="1"/>
      <w:tblBorders>
        <w:top w:val="single" w:sz="4" w:space="0" w:color="C0C0C0" w:themeColor="accent5"/>
        <w:left w:val="single" w:sz="4" w:space="0" w:color="C0C0C0" w:themeColor="accent5"/>
        <w:bottom w:val="single" w:sz="4" w:space="0" w:color="C0C0C0" w:themeColor="accent5"/>
        <w:right w:val="single" w:sz="4" w:space="0" w:color="C0C0C0" w:themeColor="accent5"/>
        <w:insideH w:val="single" w:sz="4" w:space="0" w:color="C0C0C0" w:themeColor="accent5"/>
        <w:insideV w:val="single" w:sz="4" w:space="0" w:color="C0C0C0" w:themeColor="accent5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rPr>
        <w:rFonts w:asciiTheme="minorHAnsi" w:hAnsiTheme="minorHAnsi"/>
        <w:b w:val="0"/>
        <w:caps w:val="0"/>
        <w:smallCaps w:val="0"/>
        <w:color w:val="FFFFFF" w:themeColor="background1"/>
        <w:sz w:val="20"/>
      </w:rPr>
      <w:tblPr/>
      <w:tcPr>
        <w:shd w:val="clear" w:color="auto" w:fill="65328F" w:themeFill="accent1"/>
      </w:tcPr>
    </w:tblStylePr>
    <w:tblStylePr w:type="lastRow">
      <w:rPr>
        <w:rFonts w:asciiTheme="majorHAnsi" w:hAnsiTheme="majorHAnsi"/>
        <w:b/>
        <w:sz w:val="20"/>
      </w:rPr>
      <w:tblPr/>
      <w:tcPr>
        <w:tcBorders>
          <w:top w:val="single" w:sz="4" w:space="0" w:color="C0C0C0" w:themeColor="accent5"/>
          <w:left w:val="single" w:sz="4" w:space="0" w:color="C0C0C0" w:themeColor="accent5"/>
          <w:bottom w:val="single" w:sz="4" w:space="0" w:color="C0C0C0" w:themeColor="accent5"/>
          <w:right w:val="single" w:sz="4" w:space="0" w:color="C0C0C0" w:themeColor="accent5"/>
          <w:insideH w:val="single" w:sz="4" w:space="0" w:color="C0C0C0" w:themeColor="accent5"/>
          <w:insideV w:val="single" w:sz="4" w:space="0" w:color="C0C0C0" w:themeColor="accent5"/>
          <w:tl2br w:val="nil"/>
          <w:tr2bl w:val="nil"/>
        </w:tcBorders>
        <w:shd w:val="clear" w:color="auto" w:fill="auto"/>
      </w:tcPr>
    </w:tblStylePr>
    <w:tblStylePr w:type="firstCol">
      <w:rPr>
        <w:rFonts w:asciiTheme="minorHAnsi" w:hAnsiTheme="minorHAnsi"/>
        <w:b/>
        <w:sz w:val="18"/>
      </w:rPr>
    </w:tblStylePr>
    <w:tblStylePr w:type="band1Horz">
      <w:tblPr/>
      <w:tcPr>
        <w:tcBorders>
          <w:insideH w:val="nil"/>
        </w:tcBorders>
        <w:shd w:val="clear" w:color="auto" w:fill="auto"/>
      </w:tcPr>
    </w:tblStylePr>
    <w:tblStylePr w:type="band2Horz">
      <w:tblPr/>
      <w:tcPr>
        <w:tcBorders>
          <w:bottom w:val="nil"/>
          <w:insideH w:val="nil"/>
        </w:tcBorders>
        <w:shd w:val="clear" w:color="auto" w:fill="auto"/>
      </w:tcPr>
    </w:tblStylePr>
  </w:style>
  <w:style w:type="paragraph" w:customStyle="1" w:styleId="Appendices">
    <w:name w:val="Appendices"/>
    <w:basedOn w:val="Normal"/>
    <w:next w:val="Normal"/>
    <w:uiPriority w:val="2"/>
    <w:semiHidden/>
    <w:qFormat/>
    <w:rsid w:val="00914935"/>
    <w:pPr>
      <w:widowControl/>
      <w:adjustRightInd w:val="0"/>
      <w:snapToGrid w:val="0"/>
      <w:spacing w:before="0" w:after="0" w:line="1160" w:lineRule="atLeast"/>
    </w:pPr>
    <w:rPr>
      <w:rFonts w:asciiTheme="majorHAnsi" w:eastAsia="SimSun" w:hAnsiTheme="majorHAnsi"/>
      <w:b/>
      <w:w w:val="80"/>
      <w:sz w:val="112"/>
      <w:lang w:eastAsia="en-GB"/>
    </w:rPr>
  </w:style>
  <w:style w:type="paragraph" w:customStyle="1" w:styleId="AppendixSubheading">
    <w:name w:val="Appendix Subheading"/>
    <w:basedOn w:val="Normal"/>
    <w:next w:val="Normal"/>
    <w:uiPriority w:val="2"/>
    <w:semiHidden/>
    <w:qFormat/>
    <w:rsid w:val="00914935"/>
    <w:pPr>
      <w:keepLines/>
      <w:widowControl/>
      <w:adjustRightInd w:val="0"/>
      <w:snapToGrid w:val="0"/>
      <w:spacing w:before="40" w:after="0"/>
    </w:pPr>
    <w:rPr>
      <w:rFonts w:ascii="Calibri" w:eastAsia="SimSun" w:hAnsi="Calibri"/>
      <w:color w:val="D83D0E" w:themeColor="accent2"/>
      <w:sz w:val="32"/>
      <w:lang w:eastAsia="en-GB"/>
    </w:rPr>
  </w:style>
  <w:style w:type="numbering" w:customStyle="1" w:styleId="AppendixStyle0">
    <w:name w:val="Appendix Style"/>
    <w:uiPriority w:val="99"/>
    <w:rsid w:val="00914935"/>
  </w:style>
  <w:style w:type="numbering" w:customStyle="1" w:styleId="HeadingNumbers">
    <w:name w:val="Heading Numbers"/>
    <w:uiPriority w:val="99"/>
    <w:rsid w:val="00EC3569"/>
    <w:pPr>
      <w:numPr>
        <w:numId w:val="11"/>
      </w:numPr>
    </w:pPr>
  </w:style>
  <w:style w:type="numbering" w:customStyle="1" w:styleId="AppendixStyle">
    <w:name w:val="AppendixStyle"/>
    <w:uiPriority w:val="99"/>
    <w:rsid w:val="00492B9D"/>
    <w:pPr>
      <w:numPr>
        <w:numId w:val="12"/>
      </w:numPr>
    </w:pPr>
  </w:style>
  <w:style w:type="paragraph" w:customStyle="1" w:styleId="BoxHeading1">
    <w:name w:val="Box Heading 1"/>
    <w:basedOn w:val="TableText"/>
    <w:uiPriority w:val="4"/>
    <w:semiHidden/>
    <w:qFormat/>
    <w:rsid w:val="00914935"/>
    <w:rPr>
      <w:b/>
    </w:rPr>
  </w:style>
  <w:style w:type="paragraph" w:customStyle="1" w:styleId="BoxHeading2">
    <w:name w:val="Box Heading 2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/>
      <w:i/>
      <w:sz w:val="16"/>
    </w:rPr>
  </w:style>
  <w:style w:type="paragraph" w:customStyle="1" w:styleId="BoxText">
    <w:name w:val="Box Text"/>
    <w:basedOn w:val="Normal"/>
    <w:uiPriority w:val="4"/>
    <w:semiHidden/>
    <w:qFormat/>
    <w:rsid w:val="00914935"/>
    <w:pPr>
      <w:spacing w:line="200" w:lineRule="atLeast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">
    <w:name w:val="Box List Bullet"/>
    <w:basedOn w:val="Normal"/>
    <w:uiPriority w:val="4"/>
    <w:semiHidden/>
    <w:qFormat/>
    <w:rsid w:val="00914935"/>
    <w:pPr>
      <w:numPr>
        <w:numId w:val="28"/>
      </w:numPr>
      <w:spacing w:line="200" w:lineRule="atLeast"/>
      <w:ind w:left="720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Bullet2">
    <w:name w:val="Box List Bullet 2"/>
    <w:basedOn w:val="Normal"/>
    <w:uiPriority w:val="4"/>
    <w:semiHidden/>
    <w:qFormat/>
    <w:rsid w:val="00914935"/>
    <w:pPr>
      <w:numPr>
        <w:numId w:val="29"/>
      </w:numPr>
      <w:spacing w:line="200" w:lineRule="atLeast"/>
      <w:ind w:left="644" w:hanging="360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BoxListNumber1">
    <w:name w:val="Box List Number 1"/>
    <w:basedOn w:val="Normal"/>
    <w:uiPriority w:val="4"/>
    <w:semiHidden/>
    <w:qFormat/>
    <w:rsid w:val="00914935"/>
    <w:pPr>
      <w:spacing w:line="200" w:lineRule="atLeast"/>
      <w:ind w:left="284" w:hanging="284"/>
    </w:pPr>
    <w:rPr>
      <w:rFonts w:asciiTheme="majorHAnsi" w:hAnsiTheme="majorHAnsi" w:cstheme="majorHAnsi"/>
      <w:sz w:val="16"/>
      <w:szCs w:val="16"/>
      <w:lang w:val="en-US"/>
    </w:rPr>
  </w:style>
  <w:style w:type="paragraph" w:customStyle="1" w:styleId="TOCHeading2">
    <w:name w:val="TOC Heading 2"/>
    <w:basedOn w:val="TOCHeading"/>
    <w:uiPriority w:val="9"/>
    <w:semiHidden/>
    <w:qFormat/>
    <w:rsid w:val="00914935"/>
    <w:pPr>
      <w:spacing w:after="240"/>
    </w:pPr>
    <w:rPr>
      <w:sz w:val="32"/>
    </w:rPr>
  </w:style>
  <w:style w:type="numbering" w:customStyle="1" w:styleId="TableListNumbers">
    <w:name w:val="Table List Numbers"/>
    <w:uiPriority w:val="99"/>
    <w:rsid w:val="00914935"/>
    <w:pPr>
      <w:numPr>
        <w:numId w:val="13"/>
      </w:numPr>
    </w:pPr>
  </w:style>
  <w:style w:type="numbering" w:customStyle="1" w:styleId="BoxListNumbers">
    <w:name w:val="Box List Numbers"/>
    <w:uiPriority w:val="99"/>
    <w:rsid w:val="00914935"/>
    <w:pPr>
      <w:numPr>
        <w:numId w:val="14"/>
      </w:numPr>
    </w:pPr>
  </w:style>
  <w:style w:type="paragraph" w:styleId="BodyText">
    <w:name w:val="Body Text"/>
    <w:basedOn w:val="Normal"/>
    <w:link w:val="BodyTextChar"/>
    <w:semiHidden/>
    <w:qFormat/>
    <w:rsid w:val="00914935"/>
  </w:style>
  <w:style w:type="character" w:customStyle="1" w:styleId="BodyTextChar">
    <w:name w:val="Body Text Char"/>
    <w:basedOn w:val="DefaultParagraphFont"/>
    <w:link w:val="BodyText"/>
    <w:semiHidden/>
    <w:rsid w:val="00914935"/>
    <w:rPr>
      <w:color w:val="404040" w:themeColor="text2"/>
      <w:sz w:val="20"/>
    </w:rPr>
  </w:style>
  <w:style w:type="paragraph" w:customStyle="1" w:styleId="NumberedBullet">
    <w:name w:val="Numbered Bullet"/>
    <w:basedOn w:val="Normal"/>
    <w:uiPriority w:val="2"/>
    <w:semiHidden/>
    <w:qFormat/>
    <w:rsid w:val="00914935"/>
    <w:pPr>
      <w:numPr>
        <w:numId w:val="31"/>
      </w:numPr>
      <w:ind w:left="425" w:hanging="425"/>
    </w:pPr>
  </w:style>
  <w:style w:type="paragraph" w:customStyle="1" w:styleId="NumberedBullet2">
    <w:name w:val="Numbered Bullet 2"/>
    <w:basedOn w:val="Normal"/>
    <w:uiPriority w:val="2"/>
    <w:semiHidden/>
    <w:qFormat/>
    <w:rsid w:val="00914935"/>
    <w:pPr>
      <w:numPr>
        <w:ilvl w:val="1"/>
        <w:numId w:val="31"/>
      </w:numPr>
      <w:ind w:left="851" w:hanging="426"/>
    </w:pPr>
  </w:style>
  <w:style w:type="paragraph" w:customStyle="1" w:styleId="NumberedBullet3">
    <w:name w:val="Numbered Bullet 3"/>
    <w:basedOn w:val="Normal"/>
    <w:uiPriority w:val="2"/>
    <w:semiHidden/>
    <w:qFormat/>
    <w:rsid w:val="00914935"/>
    <w:pPr>
      <w:numPr>
        <w:ilvl w:val="2"/>
        <w:numId w:val="31"/>
      </w:numPr>
      <w:ind w:left="1276" w:hanging="425"/>
    </w:pPr>
  </w:style>
  <w:style w:type="numbering" w:customStyle="1" w:styleId="NumberedBulletStyle">
    <w:name w:val="Numbered Bullet Style"/>
    <w:uiPriority w:val="99"/>
    <w:rsid w:val="00914935"/>
    <w:pPr>
      <w:numPr>
        <w:numId w:val="15"/>
      </w:numPr>
    </w:pPr>
  </w:style>
  <w:style w:type="paragraph" w:customStyle="1" w:styleId="BodyTextNumbered">
    <w:name w:val="Body Text Numbered"/>
    <w:basedOn w:val="Normal"/>
    <w:uiPriority w:val="2"/>
    <w:semiHidden/>
    <w:qFormat/>
    <w:rsid w:val="00914935"/>
    <w:pPr>
      <w:numPr>
        <w:numId w:val="32"/>
      </w:numPr>
      <w:ind w:left="425" w:hanging="425"/>
    </w:pPr>
  </w:style>
  <w:style w:type="paragraph" w:customStyle="1" w:styleId="BodyTextNumbered2">
    <w:name w:val="Body Text Numbered 2"/>
    <w:basedOn w:val="Normal"/>
    <w:uiPriority w:val="2"/>
    <w:semiHidden/>
    <w:qFormat/>
    <w:rsid w:val="00914935"/>
    <w:pPr>
      <w:numPr>
        <w:ilvl w:val="1"/>
        <w:numId w:val="32"/>
      </w:numPr>
      <w:ind w:left="851" w:hanging="426"/>
    </w:pPr>
  </w:style>
  <w:style w:type="paragraph" w:customStyle="1" w:styleId="BodyTextNumbered3">
    <w:name w:val="Body Text Numbered 3"/>
    <w:basedOn w:val="Normal"/>
    <w:uiPriority w:val="2"/>
    <w:semiHidden/>
    <w:qFormat/>
    <w:rsid w:val="00914935"/>
    <w:pPr>
      <w:numPr>
        <w:ilvl w:val="2"/>
        <w:numId w:val="32"/>
      </w:numPr>
      <w:ind w:left="1276" w:hanging="425"/>
    </w:pPr>
  </w:style>
  <w:style w:type="numbering" w:customStyle="1" w:styleId="BodyTextnumberedStyles">
    <w:name w:val="Body Text numbered Styles"/>
    <w:uiPriority w:val="99"/>
    <w:rsid w:val="00914935"/>
    <w:pPr>
      <w:numPr>
        <w:numId w:val="16"/>
      </w:numPr>
    </w:pPr>
  </w:style>
  <w:style w:type="paragraph" w:styleId="Revision">
    <w:name w:val="Revision"/>
    <w:hidden/>
    <w:uiPriority w:val="99"/>
    <w:semiHidden/>
    <w:rsid w:val="00332B59"/>
  </w:style>
  <w:style w:type="paragraph" w:customStyle="1" w:styleId="Heading4NoNumber">
    <w:name w:val="Heading 4 No Number"/>
    <w:basedOn w:val="Heading4"/>
    <w:next w:val="Normal"/>
    <w:uiPriority w:val="1"/>
    <w:semiHidden/>
    <w:qFormat/>
    <w:rsid w:val="00914935"/>
    <w:rPr>
      <w:lang w:eastAsia="en-GB"/>
    </w:rPr>
  </w:style>
  <w:style w:type="table" w:styleId="GridTable1Light-Accent4">
    <w:name w:val="Grid Table 1 Light Accent 4"/>
    <w:basedOn w:val="TableNormal"/>
    <w:uiPriority w:val="46"/>
    <w:rsid w:val="00914935"/>
    <w:tblPr>
      <w:tblStyleRowBandSize w:val="1"/>
      <w:tblStyleColBandSize w:val="1"/>
      <w:tblBorders>
        <w:top w:val="single" w:sz="4" w:space="0" w:color="B2B2B2" w:themeColor="accent4" w:themeTint="66"/>
        <w:left w:val="single" w:sz="4" w:space="0" w:color="B2B2B2" w:themeColor="accent4" w:themeTint="66"/>
        <w:bottom w:val="single" w:sz="4" w:space="0" w:color="B2B2B2" w:themeColor="accent4" w:themeTint="66"/>
        <w:right w:val="single" w:sz="4" w:space="0" w:color="B2B2B2" w:themeColor="accent4" w:themeTint="66"/>
        <w:insideH w:val="single" w:sz="4" w:space="0" w:color="B2B2B2" w:themeColor="accent4" w:themeTint="66"/>
        <w:insideV w:val="single" w:sz="4" w:space="0" w:color="B2B2B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B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B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pterHeading">
    <w:name w:val="Chapter Heading"/>
    <w:basedOn w:val="Normal"/>
    <w:semiHidden/>
    <w:qFormat/>
    <w:rsid w:val="00914935"/>
    <w:pPr>
      <w:spacing w:before="0" w:after="0" w:line="440" w:lineRule="atLeast"/>
    </w:pPr>
    <w:rPr>
      <w:rFonts w:asciiTheme="majorHAnsi" w:hAnsiTheme="majorHAnsi"/>
      <w:b/>
      <w:caps/>
      <w:color w:val="FFFFFF" w:themeColor="background2"/>
      <w:sz w:val="40"/>
    </w:rPr>
  </w:style>
  <w:style w:type="paragraph" w:customStyle="1" w:styleId="ChapterSubheading">
    <w:name w:val="Chapter Subheading"/>
    <w:basedOn w:val="Normal"/>
    <w:semiHidden/>
    <w:qFormat/>
    <w:rsid w:val="00914935"/>
    <w:pPr>
      <w:spacing w:before="0" w:after="120" w:line="600" w:lineRule="atLeast"/>
    </w:pPr>
    <w:rPr>
      <w:sz w:val="56"/>
    </w:rPr>
  </w:style>
  <w:style w:type="paragraph" w:customStyle="1" w:styleId="ChapterHeadingSense">
    <w:name w:val="Chapter Heading Sense"/>
    <w:basedOn w:val="ChapterHeading"/>
    <w:semiHidden/>
    <w:qFormat/>
    <w:rsid w:val="00914935"/>
    <w:rPr>
      <w:color w:val="C1BEB2"/>
    </w:rPr>
  </w:style>
  <w:style w:type="paragraph" w:customStyle="1" w:styleId="ChapterHeadingGrey">
    <w:name w:val="Chapter Heading Grey"/>
    <w:basedOn w:val="ChapterHeadingSense"/>
    <w:semiHidden/>
    <w:qFormat/>
    <w:rsid w:val="00914935"/>
    <w:rPr>
      <w:color w:val="595757"/>
    </w:rPr>
  </w:style>
  <w:style w:type="paragraph" w:customStyle="1" w:styleId="ObjectiveHeading0">
    <w:name w:val="Objective Heading"/>
    <w:basedOn w:val="Heading1"/>
    <w:next w:val="Normal"/>
    <w:semiHidden/>
    <w:qFormat/>
    <w:rsid w:val="00AB780D"/>
    <w:pPr>
      <w:tabs>
        <w:tab w:val="num" w:pos="720"/>
      </w:tabs>
      <w:spacing w:after="0" w:line="360" w:lineRule="atLeast"/>
      <w:ind w:left="567" w:hanging="567"/>
    </w:pPr>
    <w:rPr>
      <w:rFonts w:ascii="Univers" w:hAnsi="Univers"/>
      <w:caps/>
      <w:sz w:val="36"/>
    </w:rPr>
  </w:style>
  <w:style w:type="paragraph" w:customStyle="1" w:styleId="AppendixHeading">
    <w:name w:val="Appendix Heading"/>
    <w:basedOn w:val="Normal"/>
    <w:next w:val="Normal"/>
    <w:uiPriority w:val="49"/>
    <w:semiHidden/>
    <w:qFormat/>
    <w:rsid w:val="00927FA1"/>
    <w:pPr>
      <w:widowControl/>
      <w:numPr>
        <w:numId w:val="34"/>
      </w:numPr>
      <w:spacing w:before="0" w:line="400" w:lineRule="atLeast"/>
      <w:ind w:left="851" w:hanging="851"/>
    </w:pPr>
    <w:rPr>
      <w:rFonts w:asciiTheme="majorHAnsi" w:hAnsiTheme="majorHAnsi"/>
      <w:b/>
      <w:color w:val="FFFFFF" w:themeColor="background2"/>
      <w:sz w:val="36"/>
    </w:rPr>
  </w:style>
  <w:style w:type="numbering" w:customStyle="1" w:styleId="ObjectiveHeading">
    <w:name w:val="ObjectiveHeading"/>
    <w:uiPriority w:val="99"/>
    <w:rsid w:val="00CF1403"/>
    <w:pPr>
      <w:numPr>
        <w:numId w:val="29"/>
      </w:numPr>
    </w:pPr>
  </w:style>
  <w:style w:type="paragraph" w:customStyle="1" w:styleId="IntroParagraph">
    <w:name w:val="Intro Paragraph"/>
    <w:basedOn w:val="Normal"/>
    <w:uiPriority w:val="4"/>
    <w:qFormat/>
    <w:rsid w:val="00B06254"/>
    <w:pPr>
      <w:spacing w:before="120" w:line="400" w:lineRule="atLeast"/>
    </w:pPr>
    <w:rPr>
      <w:color w:val="58595B"/>
      <w:sz w:val="28"/>
    </w:rPr>
  </w:style>
  <w:style w:type="numbering" w:customStyle="1" w:styleId="Heading1numbered">
    <w:name w:val="Heading 1 numbered"/>
    <w:uiPriority w:val="99"/>
    <w:rsid w:val="00CD0681"/>
    <w:pPr>
      <w:numPr>
        <w:numId w:val="34"/>
      </w:numPr>
    </w:pPr>
  </w:style>
  <w:style w:type="numbering" w:customStyle="1" w:styleId="Style1">
    <w:name w:val="Style1"/>
    <w:uiPriority w:val="99"/>
    <w:rsid w:val="005F0193"/>
    <w:pPr>
      <w:numPr>
        <w:numId w:val="35"/>
      </w:numPr>
    </w:pPr>
  </w:style>
  <w:style w:type="paragraph" w:styleId="ListParagraph">
    <w:name w:val="List Paragraph"/>
    <w:basedOn w:val="Normal"/>
    <w:uiPriority w:val="7"/>
    <w:semiHidden/>
    <w:rsid w:val="003824F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15"/>
    <w:semiHidden/>
    <w:rsid w:val="00C91B9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15"/>
    <w:semiHidden/>
    <w:rsid w:val="00C91B98"/>
    <w:rPr>
      <w:rFonts w:ascii="Montserrat" w:hAnsi="Montserrat"/>
      <w:i/>
      <w:iCs/>
      <w:color w:val="404040" w:themeColor="text1" w:themeTint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entreforinclusiveemployment.a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0002\OneDrive%20-%20Social%20Services\Desktop\PlainPage_CIE%20(1).dotx" TargetMode="External"/></Relationships>
</file>

<file path=word/theme/theme1.xml><?xml version="1.0" encoding="utf-8"?>
<a:theme xmlns:a="http://schemas.openxmlformats.org/drawingml/2006/main" name="FluentTheme">
  <a:themeElements>
    <a:clrScheme name="CIE Colours">
      <a:dk1>
        <a:sysClr val="windowText" lastClr="000000"/>
      </a:dk1>
      <a:lt1>
        <a:sysClr val="window" lastClr="FFFFFF"/>
      </a:lt1>
      <a:dk2>
        <a:srgbClr val="404040"/>
      </a:dk2>
      <a:lt2>
        <a:srgbClr val="FFFFFF"/>
      </a:lt2>
      <a:accent1>
        <a:srgbClr val="65328F"/>
      </a:accent1>
      <a:accent2>
        <a:srgbClr val="D83D0E"/>
      </a:accent2>
      <a:accent3>
        <a:srgbClr val="7F7F7F"/>
      </a:accent3>
      <a:accent4>
        <a:srgbClr val="3F3F3F"/>
      </a:accent4>
      <a:accent5>
        <a:srgbClr val="C0C0C0"/>
      </a:accent5>
      <a:accent6>
        <a:srgbClr val="E6E6E6"/>
      </a:accent6>
      <a:hlink>
        <a:srgbClr val="65328F"/>
      </a:hlink>
      <a:folHlink>
        <a:srgbClr val="000000"/>
      </a:folHlink>
    </a:clrScheme>
    <a:fontScheme name="CIE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Red">
      <a:srgbClr val="35191D"/>
    </a:custClr>
    <a:custClr name="Blue">
      <a:srgbClr val="10456F"/>
    </a:custClr>
  </a:custClrLst>
  <a:extLst>
    <a:ext uri="{05A4C25C-085E-4340-85A3-A5531E510DB2}">
      <thm15:themeFamily xmlns:thm15="http://schemas.microsoft.com/office/thememl/2012/main" name="FluentTheme" id="{46935108-226C-45B2-99C8-A0D46482D76C}" vid="{FBBC5CD3-E437-4D2C-86E8-497A4E575BE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B4CEBC3EFB64D8776CBB478333CB8" ma:contentTypeVersion="12" ma:contentTypeDescription="Create a new document." ma:contentTypeScope="" ma:versionID="97877900e3c65e7ec21ea73c693d32e0">
  <xsd:schema xmlns:xsd="http://www.w3.org/2001/XMLSchema" xmlns:xs="http://www.w3.org/2001/XMLSchema" xmlns:p="http://schemas.microsoft.com/office/2006/metadata/properties" xmlns:ns2="b6b76d2c-2ce0-4b29-9774-d911e4cdae52" xmlns:ns3="21b01f07-3cac-47ba-bcbc-afa91b3a6d9c" targetNamespace="http://schemas.microsoft.com/office/2006/metadata/properties" ma:root="true" ma:fieldsID="700ea0ac7cedce344d4ec0ae1f23b98d" ns2:_="" ns3:_="">
    <xsd:import namespace="b6b76d2c-2ce0-4b29-9774-d911e4cdae52"/>
    <xsd:import namespace="21b01f07-3cac-47ba-bcbc-afa91b3a6d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76d2c-2ce0-4b29-9774-d911e4cda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94b2f4e7-b333-4133-9696-cdcd9b8dc4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1f07-3cac-47ba-bcbc-afa91b3a6d9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2f1a7f-43e4-44a0-95bf-e02566dc988c}" ma:internalName="TaxCatchAll" ma:showField="CatchAllData" ma:web="21b01f07-3cac-47ba-bcbc-afa91b3a6d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1f07-3cac-47ba-bcbc-afa91b3a6d9c" xsi:nil="true"/>
    <lcf76f155ced4ddcb4097134ff3c332f xmlns="b6b76d2c-2ce0-4b29-9774-d911e4cda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760E1-B137-40BE-8DE1-4E40C9B03F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b76d2c-2ce0-4b29-9774-d911e4cdae52"/>
    <ds:schemaRef ds:uri="21b01f07-3cac-47ba-bcbc-afa91b3a6d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21b01f07-3cac-47ba-bcbc-afa91b3a6d9c"/>
    <ds:schemaRef ds:uri="b6b76d2c-2ce0-4b29-9774-d911e4cdae52"/>
  </ds:schemaRefs>
</ds:datastoreItem>
</file>

<file path=docMetadata/LabelInfo.xml><?xml version="1.0" encoding="utf-8"?>
<clbl:labelList xmlns:clbl="http://schemas.microsoft.com/office/2020/mipLabelMetadata">
  <clbl:label id="{5583b3fa-365b-4fa2-9885-a560b35483b3}" enabled="1" method="Standard" siteId="{df7f7579-3e9c-4a7e-b844-420280f5385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C:\Users\ZY0002\OneDrive - Social Services\Desktop\PlainPage_CIE (1).dotx</Template>
  <TotalTime>18</TotalTime>
  <Pages>2</Pages>
  <Words>382</Words>
  <Characters>2155</Characters>
  <Application>Microsoft Office Word</Application>
  <DocSecurity>0</DocSecurity>
  <Lines>46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Centre for Inclusive Employment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YANG, Rebecca</dc:creator>
  <cp:keywords>[SEC=OFFICIAL]</cp:keywords>
  <dc:description/>
  <cp:lastModifiedBy>Julie Anderson</cp:lastModifiedBy>
  <cp:revision>32</cp:revision>
  <dcterms:created xsi:type="dcterms:W3CDTF">2026-08-19T06:44:00Z</dcterms:created>
  <dcterms:modified xsi:type="dcterms:W3CDTF">2026-08-19T07:08:00Z</dcterms:modified>
  <cp:category>PlainPage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  <property fmtid="{D5CDD505-2E9C-101B-9397-08002B2CF9AE}" pid="3" name="CoverSubtitle">
    <vt:lpwstr>Cover Subtitle</vt:lpwstr>
  </property>
  <property fmtid="{D5CDD505-2E9C-101B-9397-08002B2CF9AE}" pid="4" name="CoverDate">
    <vt:lpwstr>Date Here</vt:lpwstr>
  </property>
  <property fmtid="{D5CDD505-2E9C-101B-9397-08002B2CF9AE}" pid="5" name="ReportNumber">
    <vt:lpwstr>Report Number</vt:lpwstr>
  </property>
  <property fmtid="{D5CDD505-2E9C-101B-9397-08002B2CF9AE}" pid="6" name="PM_Caveats_Count">
    <vt:lpwstr>0</vt:lpwstr>
  </property>
  <property fmtid="{D5CDD505-2E9C-101B-9397-08002B2CF9AE}" pid="7" name="PM_Namespace">
    <vt:lpwstr>gov.au</vt:lpwstr>
  </property>
  <property fmtid="{D5CDD505-2E9C-101B-9397-08002B2CF9AE}" pid="8" name="PM_Version">
    <vt:lpwstr>2018.4</vt:lpwstr>
  </property>
  <property fmtid="{D5CDD505-2E9C-101B-9397-08002B2CF9AE}" pid="9" name="MSIP_Label_eb34d90b-fc41-464d-af60-f74d721d0790_Name">
    <vt:lpwstr>OFFICIAL</vt:lpwstr>
  </property>
  <property fmtid="{D5CDD505-2E9C-101B-9397-08002B2CF9AE}" pid="10" name="PM_Note">
    <vt:lpwstr/>
  </property>
  <property fmtid="{D5CDD505-2E9C-101B-9397-08002B2CF9AE}" pid="11" name="PMHMAC">
    <vt:lpwstr>v=2022.1;a=SHA256;h=B1F0C545912D0D87D048A5F26BF66DA97F2C4B72BC87486EDD302E1F637EAD3F</vt:lpwstr>
  </property>
  <property fmtid="{D5CDD505-2E9C-101B-9397-08002B2CF9AE}" pid="12" name="PM_Qualifier">
    <vt:lpwstr/>
  </property>
  <property fmtid="{D5CDD505-2E9C-101B-9397-08002B2CF9AE}" pid="13" name="PM_SecurityClassification">
    <vt:lpwstr>OFFICIAL</vt:lpwstr>
  </property>
  <property fmtid="{D5CDD505-2E9C-101B-9397-08002B2CF9AE}" pid="14" name="PM_ProtectiveMarkingValue_Header">
    <vt:lpwstr>OFFICIAL</vt:lpwstr>
  </property>
  <property fmtid="{D5CDD505-2E9C-101B-9397-08002B2CF9AE}" pid="15" name="PM_OriginationTimeStamp">
    <vt:lpwstr>2025-06-03T05:41:48Z</vt:lpwstr>
  </property>
  <property fmtid="{D5CDD505-2E9C-101B-9397-08002B2CF9AE}" pid="16" name="PM_DownTo">
    <vt:lpwstr/>
  </property>
  <property fmtid="{D5CDD505-2E9C-101B-9397-08002B2CF9AE}" pid="17" name="PM_Markers">
    <vt:lpwstr/>
  </property>
  <property fmtid="{D5CDD505-2E9C-101B-9397-08002B2CF9AE}" pid="18" name="PM_DisplayValueSecClassificationWithQualifier">
    <vt:lpwstr>OFFICIAL</vt:lpwstr>
  </property>
  <property fmtid="{D5CDD505-2E9C-101B-9397-08002B2CF9AE}" pid="19" name="PM_Expires">
    <vt:lpwstr/>
  </property>
  <property fmtid="{D5CDD505-2E9C-101B-9397-08002B2CF9AE}" pid="20" name="MSIP_Label_eb34d90b-fc41-464d-af60-f74d721d0790_SiteId">
    <vt:lpwstr>61e36dd1-ca6e-4d61-aa0a-2b4eb88317a3</vt:lpwstr>
  </property>
  <property fmtid="{D5CDD505-2E9C-101B-9397-08002B2CF9AE}" pid="21" name="MSIP_Label_eb34d90b-fc41-464d-af60-f74d721d0790_ContentBits">
    <vt:lpwstr>0</vt:lpwstr>
  </property>
  <property fmtid="{D5CDD505-2E9C-101B-9397-08002B2CF9AE}" pid="22" name="MSIP_Label_eb34d90b-fc41-464d-af60-f74d721d0790_Enabled">
    <vt:lpwstr>true</vt:lpwstr>
  </property>
  <property fmtid="{D5CDD505-2E9C-101B-9397-08002B2CF9AE}" pid="23" name="MSIP_Label_eb34d90b-fc41-464d-af60-f74d721d0790_SetDate">
    <vt:lpwstr>2025-06-03T05:41:48Z</vt:lpwstr>
  </property>
  <property fmtid="{D5CDD505-2E9C-101B-9397-08002B2CF9AE}" pid="24" name="MSIP_Label_eb34d90b-fc41-464d-af60-f74d721d0790_Method">
    <vt:lpwstr>Privileged</vt:lpwstr>
  </property>
  <property fmtid="{D5CDD505-2E9C-101B-9397-08002B2CF9AE}" pid="25" name="MSIP_Label_eb34d90b-fc41-464d-af60-f74d721d0790_ActionId">
    <vt:lpwstr>e22e887b955d4857bc4b2e7f04416ae2</vt:lpwstr>
  </property>
  <property fmtid="{D5CDD505-2E9C-101B-9397-08002B2CF9AE}" pid="26" name="PM_InsertionValue">
    <vt:lpwstr>OFFICIAL</vt:lpwstr>
  </property>
  <property fmtid="{D5CDD505-2E9C-101B-9397-08002B2CF9AE}" pid="27" name="PM_Originator_Hash_SHA1">
    <vt:lpwstr>788D90FC7213E4C8C4C234FFBDFDD4BA00C2F69C</vt:lpwstr>
  </property>
  <property fmtid="{D5CDD505-2E9C-101B-9397-08002B2CF9AE}" pid="28" name="PM_Originating_FileId">
    <vt:lpwstr>66388A1F3C90460E8574648052A526B4</vt:lpwstr>
  </property>
  <property fmtid="{D5CDD505-2E9C-101B-9397-08002B2CF9AE}" pid="29" name="PM_ProtectiveMarkingValue_Footer">
    <vt:lpwstr>OFFICIAL</vt:lpwstr>
  </property>
  <property fmtid="{D5CDD505-2E9C-101B-9397-08002B2CF9AE}" pid="30" name="PM_Display">
    <vt:lpwstr>OFFICIAL</vt:lpwstr>
  </property>
  <property fmtid="{D5CDD505-2E9C-101B-9397-08002B2CF9AE}" pid="31" name="PM_OriginatorUserAccountName_SHA256">
    <vt:lpwstr>ED1C630B7B6DBEC3891D46B9FB603C601F4F95BC817D4DF58014D290F975834C</vt:lpwstr>
  </property>
  <property fmtid="{D5CDD505-2E9C-101B-9397-08002B2CF9AE}" pid="32" name="PM_OriginatorDomainName_SHA256">
    <vt:lpwstr>E83A2A66C4061446A7E3732E8D44762184B6B377D962B96C83DC624302585857</vt:lpwstr>
  </property>
  <property fmtid="{D5CDD505-2E9C-101B-9397-08002B2CF9AE}" pid="33" name="PMUuid">
    <vt:lpwstr>v=2022.2;d=gov.au;g=46DD6D7C-8107-577B-BC6E-F348953B2E44</vt:lpwstr>
  </property>
  <property fmtid="{D5CDD505-2E9C-101B-9397-08002B2CF9AE}" pid="34" name="PM_Hash_Version">
    <vt:lpwstr>2022.1</vt:lpwstr>
  </property>
  <property fmtid="{D5CDD505-2E9C-101B-9397-08002B2CF9AE}" pid="35" name="PM_Hash_Salt_Prev">
    <vt:lpwstr>90504D33B3E4BF1969E99B0B0E14786C</vt:lpwstr>
  </property>
  <property fmtid="{D5CDD505-2E9C-101B-9397-08002B2CF9AE}" pid="36" name="PM_Hash_Salt">
    <vt:lpwstr>153824C293FF98B74E70B79D3BC3BFAF</vt:lpwstr>
  </property>
  <property fmtid="{D5CDD505-2E9C-101B-9397-08002B2CF9AE}" pid="37" name="PM_Hash_SHA1">
    <vt:lpwstr>21D88B8128FF265172C8C647C602A85270767268</vt:lpwstr>
  </property>
  <property fmtid="{D5CDD505-2E9C-101B-9397-08002B2CF9AE}" pid="38" name="ContentTypeId">
    <vt:lpwstr>0x010100128B4CEBC3EFB64D8776CBB478333CB8</vt:lpwstr>
  </property>
  <property fmtid="{D5CDD505-2E9C-101B-9397-08002B2CF9AE}" pid="39" name="MediaServiceImageTags">
    <vt:lpwstr/>
  </property>
  <property fmtid="{D5CDD505-2E9C-101B-9397-08002B2CF9AE}" pid="40" name="ClassificationContentMarkingHeaderShapeIds">
    <vt:lpwstr>7f8f3c86,d4b358,555ea0b9</vt:lpwstr>
  </property>
  <property fmtid="{D5CDD505-2E9C-101B-9397-08002B2CF9AE}" pid="41" name="ClassificationContentMarkingHeaderFontProps">
    <vt:lpwstr>#000000,12,Calibri</vt:lpwstr>
  </property>
  <property fmtid="{D5CDD505-2E9C-101B-9397-08002B2CF9AE}" pid="42" name="ClassificationContentMarkingHeaderText">
    <vt:lpwstr>Internal</vt:lpwstr>
  </property>
  <property fmtid="{D5CDD505-2E9C-101B-9397-08002B2CF9AE}" pid="43" name="docLang">
    <vt:lpwstr>en</vt:lpwstr>
  </property>
</Properties>
</file>